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20BCF" w14:textId="77777777" w:rsidR="00CA7613" w:rsidRPr="00864E29" w:rsidRDefault="00DF37B4" w:rsidP="00B55E39">
      <w:pPr>
        <w:tabs>
          <w:tab w:val="left" w:pos="426"/>
          <w:tab w:val="left" w:pos="4962"/>
        </w:tabs>
        <w:rPr>
          <w:rFonts w:ascii="Arial" w:hAnsi="Arial" w:cs="Arial"/>
          <w:sz w:val="22"/>
          <w:szCs w:val="22"/>
        </w:rPr>
      </w:pPr>
      <w:r w:rsidRPr="00864E29">
        <w:rPr>
          <w:rFonts w:ascii="Arial" w:hAnsi="Arial" w:cs="Arial"/>
          <w:noProof/>
          <w:sz w:val="22"/>
          <w:szCs w:val="28"/>
        </w:rPr>
        <w:drawing>
          <wp:anchor distT="0" distB="0" distL="114300" distR="114300" simplePos="0" relativeHeight="251658240" behindDoc="1" locked="0" layoutInCell="1" allowOverlap="1" wp14:anchorId="4A48374D" wp14:editId="4F7E6807">
            <wp:simplePos x="0" y="0"/>
            <wp:positionH relativeFrom="column">
              <wp:posOffset>-19050</wp:posOffset>
            </wp:positionH>
            <wp:positionV relativeFrom="paragraph">
              <wp:posOffset>-266700</wp:posOffset>
            </wp:positionV>
            <wp:extent cx="2045335" cy="90043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l="-467" r="-467"/>
                    <a:stretch>
                      <a:fillRect/>
                    </a:stretch>
                  </pic:blipFill>
                  <pic:spPr bwMode="auto">
                    <a:xfrm>
                      <a:off x="0" y="0"/>
                      <a:ext cx="2045335" cy="900430"/>
                    </a:xfrm>
                    <a:prstGeom prst="rect">
                      <a:avLst/>
                    </a:prstGeom>
                    <a:noFill/>
                    <a:ln>
                      <a:noFill/>
                    </a:ln>
                  </pic:spPr>
                </pic:pic>
              </a:graphicData>
            </a:graphic>
          </wp:anchor>
        </w:drawing>
      </w:r>
    </w:p>
    <w:p w14:paraId="066BB641" w14:textId="77777777" w:rsidR="00CA7613" w:rsidRDefault="00CA7613" w:rsidP="00CA7613">
      <w:pPr>
        <w:tabs>
          <w:tab w:val="center" w:pos="720"/>
        </w:tabs>
        <w:spacing w:after="120"/>
        <w:rPr>
          <w:rFonts w:ascii="Arial" w:hAnsi="Arial" w:cs="Arial"/>
          <w:b/>
          <w:sz w:val="22"/>
        </w:rPr>
      </w:pPr>
    </w:p>
    <w:p w14:paraId="6D3B9BFA" w14:textId="77777777" w:rsidR="00CA7613" w:rsidRDefault="00CA7613" w:rsidP="00E51EC3">
      <w:pPr>
        <w:tabs>
          <w:tab w:val="left" w:pos="426"/>
          <w:tab w:val="left" w:pos="993"/>
          <w:tab w:val="left" w:pos="5387"/>
          <w:tab w:val="left" w:pos="7797"/>
        </w:tabs>
        <w:jc w:val="center"/>
        <w:rPr>
          <w:rFonts w:ascii="Arial" w:hAnsi="Arial" w:cs="Arial"/>
        </w:rPr>
      </w:pPr>
    </w:p>
    <w:p w14:paraId="6226227C" w14:textId="77777777" w:rsidR="00CA7613" w:rsidRDefault="00CA7613" w:rsidP="00E51EC3">
      <w:pPr>
        <w:tabs>
          <w:tab w:val="left" w:pos="426"/>
          <w:tab w:val="left" w:pos="993"/>
          <w:tab w:val="left" w:pos="5387"/>
          <w:tab w:val="left" w:pos="7797"/>
        </w:tabs>
        <w:jc w:val="center"/>
        <w:rPr>
          <w:rFonts w:ascii="Arial" w:hAnsi="Arial" w:cs="Arial"/>
        </w:rPr>
      </w:pPr>
    </w:p>
    <w:p w14:paraId="6C05DD0A" w14:textId="77777777" w:rsidR="00CA7613" w:rsidRPr="000D6D44" w:rsidRDefault="00CA7613" w:rsidP="00E51EC3">
      <w:pPr>
        <w:tabs>
          <w:tab w:val="left" w:pos="426"/>
          <w:tab w:val="left" w:pos="993"/>
          <w:tab w:val="left" w:pos="5387"/>
          <w:tab w:val="left" w:pos="7797"/>
        </w:tabs>
        <w:jc w:val="center"/>
        <w:rPr>
          <w:rFonts w:ascii="Arial" w:hAnsi="Arial" w:cs="Arial"/>
          <w:b/>
        </w:rPr>
      </w:pPr>
      <w:r w:rsidRPr="000D6D44">
        <w:rPr>
          <w:rFonts w:ascii="Arial" w:hAnsi="Arial" w:cs="Arial"/>
          <w:b/>
        </w:rPr>
        <w:t>CONSEIL D’ÉTABLISSEMENT</w:t>
      </w:r>
    </w:p>
    <w:p w14:paraId="37FDBB59" w14:textId="77777777" w:rsidR="00CA7613" w:rsidRPr="000D6D44" w:rsidRDefault="00CA7613" w:rsidP="00E51EC3">
      <w:pPr>
        <w:tabs>
          <w:tab w:val="left" w:pos="426"/>
          <w:tab w:val="left" w:pos="993"/>
          <w:tab w:val="left" w:pos="5387"/>
          <w:tab w:val="left" w:pos="7797"/>
        </w:tabs>
        <w:jc w:val="center"/>
        <w:rPr>
          <w:rFonts w:ascii="Arial" w:hAnsi="Arial" w:cs="Arial"/>
          <w:u w:val="single"/>
        </w:rPr>
      </w:pPr>
    </w:p>
    <w:p w14:paraId="1C0922C5" w14:textId="77777777" w:rsidR="00CA7613" w:rsidRPr="000D6D44" w:rsidRDefault="00CA7613" w:rsidP="00E51EC3">
      <w:pPr>
        <w:tabs>
          <w:tab w:val="left" w:pos="426"/>
          <w:tab w:val="left" w:pos="993"/>
          <w:tab w:val="left" w:pos="5387"/>
          <w:tab w:val="left" w:pos="7797"/>
        </w:tabs>
        <w:jc w:val="center"/>
        <w:rPr>
          <w:rFonts w:ascii="Arial" w:hAnsi="Arial" w:cs="Arial"/>
          <w:b/>
        </w:rPr>
      </w:pPr>
      <w:r w:rsidRPr="000D6D44">
        <w:rPr>
          <w:rFonts w:ascii="Arial" w:hAnsi="Arial" w:cs="Arial"/>
          <w:b/>
        </w:rPr>
        <w:t>Procès-verbal</w:t>
      </w:r>
    </w:p>
    <w:p w14:paraId="2587A673" w14:textId="77777777" w:rsidR="00CA7613" w:rsidRPr="000D6D44" w:rsidRDefault="00CA7613" w:rsidP="00E51EC3">
      <w:pPr>
        <w:tabs>
          <w:tab w:val="left" w:pos="426"/>
          <w:tab w:val="left" w:pos="993"/>
          <w:tab w:val="left" w:pos="5387"/>
          <w:tab w:val="left" w:pos="7797"/>
        </w:tabs>
        <w:jc w:val="center"/>
        <w:rPr>
          <w:rFonts w:ascii="Arial" w:hAnsi="Arial" w:cs="Arial"/>
          <w:b/>
        </w:rPr>
      </w:pPr>
    </w:p>
    <w:p w14:paraId="60095D2C" w14:textId="408B1E6E" w:rsidR="00CA7613" w:rsidRPr="000D6D44" w:rsidRDefault="00CA7613" w:rsidP="00E51EC3">
      <w:pPr>
        <w:tabs>
          <w:tab w:val="left" w:pos="426"/>
          <w:tab w:val="left" w:pos="993"/>
          <w:tab w:val="left" w:pos="5387"/>
          <w:tab w:val="left" w:pos="7797"/>
        </w:tabs>
        <w:jc w:val="both"/>
        <w:rPr>
          <w:rFonts w:ascii="Arial" w:hAnsi="Arial" w:cs="Arial"/>
        </w:rPr>
      </w:pPr>
      <w:r w:rsidRPr="000D6D44">
        <w:rPr>
          <w:rFonts w:ascii="Arial" w:hAnsi="Arial" w:cs="Arial"/>
        </w:rPr>
        <w:t>Séance régulière du conseil d’établissement de l’école secondaire de l’Île qui s’est tenue</w:t>
      </w:r>
      <w:r w:rsidR="00B15179">
        <w:rPr>
          <w:rFonts w:ascii="Arial" w:hAnsi="Arial" w:cs="Arial"/>
        </w:rPr>
        <w:t>,</w:t>
      </w:r>
      <w:r w:rsidRPr="000D6D44">
        <w:rPr>
          <w:rFonts w:ascii="Arial" w:hAnsi="Arial" w:cs="Arial"/>
        </w:rPr>
        <w:t xml:space="preserve"> </w:t>
      </w:r>
      <w:r w:rsidR="00B15179">
        <w:rPr>
          <w:rFonts w:ascii="Arial" w:hAnsi="Arial" w:cs="Arial"/>
        </w:rPr>
        <w:t>en présentiel,</w:t>
      </w:r>
      <w:r w:rsidR="00511137">
        <w:rPr>
          <w:rFonts w:ascii="Arial" w:hAnsi="Arial" w:cs="Arial"/>
        </w:rPr>
        <w:t xml:space="preserve"> </w:t>
      </w:r>
      <w:r w:rsidRPr="000D6D44">
        <w:rPr>
          <w:rFonts w:ascii="Arial" w:hAnsi="Arial" w:cs="Arial"/>
        </w:rPr>
        <w:t xml:space="preserve">à </w:t>
      </w:r>
      <w:r w:rsidR="00AF593E">
        <w:rPr>
          <w:rFonts w:ascii="Arial" w:hAnsi="Arial" w:cs="Arial"/>
        </w:rPr>
        <w:t>18</w:t>
      </w:r>
      <w:r w:rsidRPr="000D6D44">
        <w:rPr>
          <w:rFonts w:ascii="Arial" w:hAnsi="Arial" w:cs="Arial"/>
        </w:rPr>
        <w:t xml:space="preserve">h00 le </w:t>
      </w:r>
      <w:r w:rsidR="00452256">
        <w:rPr>
          <w:rFonts w:ascii="Arial" w:hAnsi="Arial" w:cs="Arial"/>
        </w:rPr>
        <w:t>mercredi 10 avril</w:t>
      </w:r>
      <w:r w:rsidR="000533F3">
        <w:rPr>
          <w:rFonts w:ascii="Arial" w:hAnsi="Arial" w:cs="Arial"/>
        </w:rPr>
        <w:t xml:space="preserve"> </w:t>
      </w:r>
      <w:r w:rsidR="00CE66ED">
        <w:rPr>
          <w:rFonts w:ascii="Arial" w:hAnsi="Arial" w:cs="Arial"/>
        </w:rPr>
        <w:t>202</w:t>
      </w:r>
      <w:r w:rsidR="000067B9">
        <w:rPr>
          <w:rFonts w:ascii="Arial" w:hAnsi="Arial" w:cs="Arial"/>
        </w:rPr>
        <w:t>4</w:t>
      </w:r>
      <w:r w:rsidR="00CE66ED">
        <w:rPr>
          <w:rFonts w:ascii="Arial" w:hAnsi="Arial" w:cs="Arial"/>
        </w:rPr>
        <w:t>.</w:t>
      </w:r>
    </w:p>
    <w:p w14:paraId="62484131" w14:textId="77777777" w:rsidR="00CA7613" w:rsidRPr="000D6D44" w:rsidRDefault="00CA7613" w:rsidP="00E51EC3">
      <w:pPr>
        <w:tabs>
          <w:tab w:val="left" w:pos="426"/>
          <w:tab w:val="left" w:pos="993"/>
          <w:tab w:val="left" w:pos="5387"/>
          <w:tab w:val="left" w:pos="7797"/>
        </w:tabs>
        <w:jc w:val="center"/>
        <w:rPr>
          <w:rFonts w:ascii="Arial" w:hAnsi="Arial" w:cs="Arial"/>
          <w:u w:val="single"/>
        </w:rPr>
      </w:pPr>
    </w:p>
    <w:p w14:paraId="08F9D756" w14:textId="77777777" w:rsidR="00CA7613" w:rsidRPr="000D6D44" w:rsidRDefault="00CA7613" w:rsidP="00E51EC3">
      <w:pPr>
        <w:tabs>
          <w:tab w:val="left" w:pos="426"/>
          <w:tab w:val="left" w:pos="993"/>
          <w:tab w:val="left" w:pos="5387"/>
          <w:tab w:val="left" w:pos="7797"/>
        </w:tabs>
        <w:jc w:val="center"/>
        <w:rPr>
          <w:rFonts w:ascii="Arial" w:hAnsi="Arial" w:cs="Arial"/>
          <w:u w:val="single"/>
        </w:rPr>
      </w:pPr>
    </w:p>
    <w:p w14:paraId="27CADAF5" w14:textId="2F2C5791" w:rsidR="00B5509B" w:rsidRDefault="7A5C07A5" w:rsidP="00E51EC3">
      <w:pPr>
        <w:tabs>
          <w:tab w:val="left" w:pos="426"/>
          <w:tab w:val="left" w:pos="993"/>
          <w:tab w:val="left" w:pos="5387"/>
          <w:tab w:val="left" w:pos="7797"/>
        </w:tabs>
        <w:spacing w:after="120"/>
        <w:rPr>
          <w:rFonts w:ascii="Arial" w:hAnsi="Arial" w:cs="Arial"/>
          <w:b/>
          <w:bCs/>
        </w:rPr>
      </w:pPr>
      <w:r w:rsidRPr="7A5C07A5">
        <w:rPr>
          <w:rFonts w:ascii="Arial" w:hAnsi="Arial" w:cs="Arial"/>
          <w:b/>
          <w:bCs/>
        </w:rPr>
        <w:t>Étaient présents :</w:t>
      </w:r>
    </w:p>
    <w:p w14:paraId="03DF0557" w14:textId="0CE35127" w:rsidR="00EF2F92" w:rsidRDefault="00534D7C" w:rsidP="00534D7C">
      <w:pPr>
        <w:tabs>
          <w:tab w:val="left" w:pos="426"/>
          <w:tab w:val="left" w:pos="993"/>
          <w:tab w:val="left" w:pos="5387"/>
          <w:tab w:val="left" w:pos="7797"/>
        </w:tabs>
        <w:spacing w:after="120"/>
        <w:rPr>
          <w:rFonts w:ascii="Arial" w:hAnsi="Arial" w:cs="Arial"/>
          <w:sz w:val="22"/>
          <w:szCs w:val="22"/>
        </w:rPr>
      </w:pPr>
      <w:r w:rsidRPr="00BC33D3">
        <w:rPr>
          <w:rFonts w:ascii="Arial" w:hAnsi="Arial" w:cs="Arial"/>
          <w:sz w:val="22"/>
          <w:szCs w:val="22"/>
        </w:rPr>
        <w:t xml:space="preserve">M. </w:t>
      </w:r>
      <w:r w:rsidR="000067B9">
        <w:rPr>
          <w:rFonts w:ascii="Arial" w:hAnsi="Arial" w:cs="Arial"/>
          <w:sz w:val="22"/>
          <w:szCs w:val="22"/>
        </w:rPr>
        <w:t>Adam Gagnon</w:t>
      </w:r>
      <w:r w:rsidRPr="00BC33D3">
        <w:rPr>
          <w:rFonts w:ascii="Arial" w:hAnsi="Arial" w:cs="Arial"/>
          <w:sz w:val="22"/>
          <w:szCs w:val="22"/>
        </w:rPr>
        <w:tab/>
        <w:t>Directeur</w:t>
      </w:r>
    </w:p>
    <w:p w14:paraId="07ACF1E7" w14:textId="056EF979" w:rsidR="00BB1B10" w:rsidRDefault="00BB1B10" w:rsidP="00534D7C">
      <w:pPr>
        <w:tabs>
          <w:tab w:val="left" w:pos="426"/>
          <w:tab w:val="left" w:pos="993"/>
          <w:tab w:val="left" w:pos="5387"/>
          <w:tab w:val="left" w:pos="7797"/>
        </w:tabs>
        <w:spacing w:after="120"/>
        <w:rPr>
          <w:rFonts w:ascii="Arial" w:hAnsi="Arial" w:cs="Arial"/>
          <w:sz w:val="22"/>
          <w:szCs w:val="22"/>
        </w:rPr>
      </w:pPr>
      <w:r>
        <w:rPr>
          <w:rFonts w:ascii="Arial" w:hAnsi="Arial" w:cs="Arial"/>
          <w:sz w:val="22"/>
          <w:szCs w:val="22"/>
        </w:rPr>
        <w:t>Christine Reid</w:t>
      </w:r>
      <w:r>
        <w:rPr>
          <w:rFonts w:ascii="Arial" w:hAnsi="Arial" w:cs="Arial"/>
          <w:sz w:val="22"/>
          <w:szCs w:val="22"/>
        </w:rPr>
        <w:tab/>
        <w:t>Services administratifs</w:t>
      </w:r>
    </w:p>
    <w:p w14:paraId="58D8F3D5" w14:textId="712B8709" w:rsidR="00EF2F92" w:rsidRDefault="00EF2F92" w:rsidP="00534D7C">
      <w:pPr>
        <w:tabs>
          <w:tab w:val="left" w:pos="426"/>
          <w:tab w:val="left" w:pos="993"/>
          <w:tab w:val="left" w:pos="5387"/>
          <w:tab w:val="left" w:pos="7797"/>
        </w:tabs>
        <w:spacing w:after="120"/>
        <w:rPr>
          <w:rFonts w:ascii="Arial" w:hAnsi="Arial" w:cs="Arial"/>
          <w:sz w:val="22"/>
          <w:szCs w:val="22"/>
        </w:rPr>
      </w:pPr>
      <w:r w:rsidRPr="00BC33D3">
        <w:rPr>
          <w:rFonts w:ascii="Arial" w:hAnsi="Arial" w:cs="Arial"/>
          <w:sz w:val="22"/>
          <w:szCs w:val="22"/>
        </w:rPr>
        <w:t>Mme Geneviève Lessard</w:t>
      </w:r>
      <w:r w:rsidRPr="00BC33D3">
        <w:rPr>
          <w:rFonts w:ascii="Arial" w:hAnsi="Arial" w:cs="Arial"/>
          <w:sz w:val="22"/>
          <w:szCs w:val="22"/>
        </w:rPr>
        <w:tab/>
        <w:t>Enseignante</w:t>
      </w:r>
    </w:p>
    <w:p w14:paraId="45104266" w14:textId="77777777" w:rsidR="00BB1B10" w:rsidRDefault="00BB1B10" w:rsidP="00BB1B10">
      <w:pPr>
        <w:tabs>
          <w:tab w:val="left" w:pos="426"/>
          <w:tab w:val="left" w:pos="993"/>
          <w:tab w:val="left" w:pos="5387"/>
          <w:tab w:val="left" w:pos="7797"/>
        </w:tabs>
        <w:spacing w:after="120"/>
        <w:rPr>
          <w:rFonts w:ascii="Arial" w:hAnsi="Arial" w:cs="Arial"/>
          <w:sz w:val="22"/>
          <w:szCs w:val="22"/>
        </w:rPr>
      </w:pPr>
      <w:r w:rsidRPr="00BC33D3">
        <w:rPr>
          <w:rFonts w:ascii="Arial" w:hAnsi="Arial" w:cs="Arial"/>
          <w:sz w:val="22"/>
          <w:szCs w:val="22"/>
        </w:rPr>
        <w:t>Mme Anne-Marie Mathieu</w:t>
      </w:r>
      <w:r w:rsidRPr="00BC33D3">
        <w:rPr>
          <w:rFonts w:ascii="Arial" w:hAnsi="Arial" w:cs="Arial"/>
          <w:sz w:val="22"/>
          <w:szCs w:val="22"/>
        </w:rPr>
        <w:tab/>
        <w:t>Enseignante</w:t>
      </w:r>
    </w:p>
    <w:p w14:paraId="36F30884" w14:textId="40D4EF66" w:rsidR="00B15179" w:rsidRDefault="00B15179" w:rsidP="00EF2F92">
      <w:pPr>
        <w:tabs>
          <w:tab w:val="left" w:pos="426"/>
          <w:tab w:val="left" w:pos="993"/>
          <w:tab w:val="left" w:pos="5387"/>
          <w:tab w:val="left" w:pos="7797"/>
        </w:tabs>
        <w:spacing w:after="120"/>
        <w:rPr>
          <w:rFonts w:ascii="Arial" w:hAnsi="Arial" w:cs="Arial"/>
          <w:sz w:val="22"/>
          <w:szCs w:val="22"/>
        </w:rPr>
      </w:pPr>
      <w:r>
        <w:rPr>
          <w:rFonts w:ascii="Arial" w:hAnsi="Arial" w:cs="Arial"/>
          <w:sz w:val="22"/>
          <w:szCs w:val="22"/>
        </w:rPr>
        <w:t>M</w:t>
      </w:r>
      <w:r w:rsidR="00AF593E">
        <w:rPr>
          <w:rFonts w:ascii="Arial" w:hAnsi="Arial" w:cs="Arial"/>
          <w:sz w:val="22"/>
          <w:szCs w:val="22"/>
        </w:rPr>
        <w:t>. Francis Lamarche</w:t>
      </w:r>
      <w:r w:rsidR="00AF593E">
        <w:rPr>
          <w:rFonts w:ascii="Arial" w:hAnsi="Arial" w:cs="Arial"/>
          <w:sz w:val="22"/>
          <w:szCs w:val="22"/>
        </w:rPr>
        <w:tab/>
        <w:t>Enseignant</w:t>
      </w:r>
    </w:p>
    <w:p w14:paraId="0F04B922" w14:textId="58420548" w:rsidR="00BB1B10" w:rsidRDefault="00BB1B10" w:rsidP="00BB1B10">
      <w:pPr>
        <w:tabs>
          <w:tab w:val="left" w:pos="426"/>
          <w:tab w:val="left" w:pos="993"/>
          <w:tab w:val="left" w:pos="5387"/>
          <w:tab w:val="left" w:pos="7797"/>
        </w:tabs>
        <w:spacing w:after="120"/>
        <w:rPr>
          <w:rFonts w:ascii="Arial" w:hAnsi="Arial" w:cs="Arial"/>
          <w:sz w:val="22"/>
          <w:szCs w:val="22"/>
        </w:rPr>
      </w:pPr>
      <w:r>
        <w:rPr>
          <w:rFonts w:ascii="Arial" w:hAnsi="Arial" w:cs="Arial"/>
          <w:sz w:val="22"/>
          <w:szCs w:val="22"/>
        </w:rPr>
        <w:t>Mme Marilyn Goulet</w:t>
      </w:r>
      <w:r>
        <w:rPr>
          <w:rFonts w:ascii="Arial" w:hAnsi="Arial" w:cs="Arial"/>
          <w:sz w:val="22"/>
          <w:szCs w:val="22"/>
        </w:rPr>
        <w:tab/>
        <w:t>Personnel professionnel</w:t>
      </w:r>
    </w:p>
    <w:p w14:paraId="39D8686E" w14:textId="77777777" w:rsidR="00BB1B10" w:rsidRDefault="00BB1B10" w:rsidP="00BB1B10">
      <w:pPr>
        <w:tabs>
          <w:tab w:val="left" w:pos="426"/>
          <w:tab w:val="left" w:pos="993"/>
          <w:tab w:val="left" w:pos="5387"/>
          <w:tab w:val="left" w:pos="7797"/>
        </w:tabs>
        <w:spacing w:after="120"/>
        <w:rPr>
          <w:rFonts w:ascii="Arial" w:hAnsi="Arial" w:cs="Arial"/>
          <w:sz w:val="22"/>
          <w:szCs w:val="22"/>
        </w:rPr>
      </w:pPr>
      <w:r>
        <w:rPr>
          <w:rFonts w:ascii="Arial" w:hAnsi="Arial" w:cs="Arial"/>
          <w:sz w:val="22"/>
          <w:szCs w:val="22"/>
        </w:rPr>
        <w:t>Mlle Melissa-Ayelen Bazaes-Ramos</w:t>
      </w:r>
      <w:r>
        <w:rPr>
          <w:rFonts w:ascii="Arial" w:hAnsi="Arial" w:cs="Arial"/>
          <w:sz w:val="22"/>
          <w:szCs w:val="22"/>
        </w:rPr>
        <w:tab/>
        <w:t>Élève</w:t>
      </w:r>
    </w:p>
    <w:p w14:paraId="3E2B14CF" w14:textId="77777777" w:rsidR="00BB1B10" w:rsidRDefault="00BB1B10" w:rsidP="00BB1B10">
      <w:pPr>
        <w:tabs>
          <w:tab w:val="left" w:pos="426"/>
          <w:tab w:val="left" w:pos="993"/>
          <w:tab w:val="left" w:pos="5387"/>
          <w:tab w:val="left" w:pos="7797"/>
        </w:tabs>
        <w:spacing w:after="120"/>
        <w:rPr>
          <w:rFonts w:ascii="Arial" w:hAnsi="Arial" w:cs="Arial"/>
          <w:sz w:val="22"/>
          <w:szCs w:val="22"/>
        </w:rPr>
      </w:pPr>
      <w:r>
        <w:rPr>
          <w:rFonts w:ascii="Arial" w:hAnsi="Arial" w:cs="Arial"/>
          <w:sz w:val="22"/>
          <w:szCs w:val="22"/>
        </w:rPr>
        <w:t>Mlle Alicia Sebbane</w:t>
      </w:r>
      <w:r>
        <w:rPr>
          <w:rFonts w:ascii="Arial" w:hAnsi="Arial" w:cs="Arial"/>
          <w:sz w:val="22"/>
          <w:szCs w:val="22"/>
        </w:rPr>
        <w:tab/>
        <w:t>Élève</w:t>
      </w:r>
    </w:p>
    <w:p w14:paraId="6CF88E5C" w14:textId="1B3BDFFE" w:rsidR="00C5680E" w:rsidRDefault="00C5680E" w:rsidP="00E71139">
      <w:pPr>
        <w:tabs>
          <w:tab w:val="left" w:pos="426"/>
          <w:tab w:val="left" w:pos="993"/>
          <w:tab w:val="left" w:pos="5387"/>
          <w:tab w:val="left" w:pos="7797"/>
        </w:tabs>
        <w:spacing w:after="120"/>
        <w:rPr>
          <w:rFonts w:ascii="Arial" w:hAnsi="Arial" w:cs="Arial"/>
          <w:sz w:val="22"/>
          <w:szCs w:val="22"/>
        </w:rPr>
      </w:pPr>
      <w:r w:rsidRPr="00BC33D3">
        <w:rPr>
          <w:rFonts w:ascii="Arial" w:hAnsi="Arial" w:cs="Arial"/>
          <w:sz w:val="22"/>
          <w:szCs w:val="22"/>
        </w:rPr>
        <w:t>Mme Valérie Poulin</w:t>
      </w:r>
      <w:r w:rsidRPr="00BC33D3">
        <w:rPr>
          <w:rFonts w:ascii="Arial" w:hAnsi="Arial" w:cs="Arial"/>
          <w:sz w:val="22"/>
          <w:szCs w:val="22"/>
        </w:rPr>
        <w:tab/>
        <w:t>Parent</w:t>
      </w:r>
    </w:p>
    <w:p w14:paraId="7FD7BB63" w14:textId="77777777" w:rsidR="00BB1B10" w:rsidRDefault="00BB1B10" w:rsidP="00BB1B10">
      <w:pPr>
        <w:tabs>
          <w:tab w:val="left" w:pos="426"/>
          <w:tab w:val="left" w:pos="993"/>
          <w:tab w:val="left" w:pos="5387"/>
          <w:tab w:val="left" w:pos="7797"/>
        </w:tabs>
        <w:spacing w:after="120"/>
        <w:rPr>
          <w:rFonts w:ascii="Arial" w:hAnsi="Arial" w:cs="Arial"/>
          <w:sz w:val="22"/>
          <w:szCs w:val="22"/>
        </w:rPr>
      </w:pPr>
      <w:r>
        <w:rPr>
          <w:rFonts w:ascii="Arial" w:hAnsi="Arial" w:cs="Arial"/>
          <w:sz w:val="22"/>
          <w:szCs w:val="22"/>
        </w:rPr>
        <w:t>Mme Deguene Diop</w:t>
      </w:r>
      <w:r>
        <w:rPr>
          <w:rFonts w:ascii="Arial" w:hAnsi="Arial" w:cs="Arial"/>
          <w:sz w:val="22"/>
          <w:szCs w:val="22"/>
        </w:rPr>
        <w:tab/>
        <w:t>Parent</w:t>
      </w:r>
    </w:p>
    <w:p w14:paraId="3121E4BF" w14:textId="77777777" w:rsidR="00452256" w:rsidRDefault="00452256" w:rsidP="00452256">
      <w:pPr>
        <w:tabs>
          <w:tab w:val="left" w:pos="426"/>
          <w:tab w:val="left" w:pos="993"/>
          <w:tab w:val="left" w:pos="5387"/>
          <w:tab w:val="left" w:pos="7797"/>
        </w:tabs>
        <w:spacing w:after="120"/>
        <w:rPr>
          <w:rFonts w:ascii="Arial" w:hAnsi="Arial" w:cs="Arial"/>
          <w:sz w:val="22"/>
          <w:szCs w:val="22"/>
        </w:rPr>
      </w:pPr>
      <w:r>
        <w:rPr>
          <w:rFonts w:ascii="Arial" w:hAnsi="Arial" w:cs="Arial"/>
          <w:sz w:val="22"/>
          <w:szCs w:val="22"/>
        </w:rPr>
        <w:t>Mme Sakina Ajjour</w:t>
      </w:r>
      <w:r w:rsidRPr="00BC33D3">
        <w:rPr>
          <w:rFonts w:ascii="Arial" w:hAnsi="Arial" w:cs="Arial"/>
          <w:sz w:val="22"/>
          <w:szCs w:val="22"/>
        </w:rPr>
        <w:tab/>
        <w:t>Parent</w:t>
      </w:r>
    </w:p>
    <w:p w14:paraId="55BBFF5D" w14:textId="77777777" w:rsidR="00452256" w:rsidRDefault="00452256" w:rsidP="00452256">
      <w:pPr>
        <w:tabs>
          <w:tab w:val="left" w:pos="426"/>
          <w:tab w:val="left" w:pos="993"/>
          <w:tab w:val="left" w:pos="5387"/>
          <w:tab w:val="left" w:pos="7797"/>
        </w:tabs>
        <w:spacing w:after="120"/>
        <w:rPr>
          <w:rFonts w:ascii="Arial" w:hAnsi="Arial" w:cs="Arial"/>
          <w:sz w:val="22"/>
          <w:szCs w:val="22"/>
        </w:rPr>
      </w:pPr>
      <w:r>
        <w:rPr>
          <w:rFonts w:ascii="Arial" w:hAnsi="Arial" w:cs="Arial"/>
          <w:sz w:val="22"/>
          <w:szCs w:val="22"/>
        </w:rPr>
        <w:t>Mme Nathalie Tremblay</w:t>
      </w:r>
      <w:r>
        <w:rPr>
          <w:rFonts w:ascii="Arial" w:hAnsi="Arial" w:cs="Arial"/>
          <w:sz w:val="22"/>
          <w:szCs w:val="22"/>
        </w:rPr>
        <w:tab/>
        <w:t>Parent</w:t>
      </w:r>
    </w:p>
    <w:p w14:paraId="2C35B9AE" w14:textId="52BD3A0D" w:rsidR="000067B9" w:rsidRDefault="004E0A6A" w:rsidP="000067B9">
      <w:pPr>
        <w:tabs>
          <w:tab w:val="left" w:pos="426"/>
          <w:tab w:val="left" w:pos="993"/>
          <w:tab w:val="left" w:pos="5387"/>
          <w:tab w:val="left" w:pos="7797"/>
        </w:tabs>
        <w:spacing w:after="120"/>
        <w:rPr>
          <w:rFonts w:ascii="Arial" w:hAnsi="Arial" w:cs="Arial"/>
          <w:sz w:val="22"/>
          <w:szCs w:val="22"/>
        </w:rPr>
      </w:pPr>
      <w:r>
        <w:rPr>
          <w:rFonts w:ascii="Arial" w:hAnsi="Arial" w:cs="Arial"/>
          <w:sz w:val="22"/>
          <w:szCs w:val="22"/>
        </w:rPr>
        <w:t>Mme Alexandra Au</w:t>
      </w:r>
      <w:r w:rsidR="000067B9">
        <w:rPr>
          <w:rFonts w:ascii="Arial" w:hAnsi="Arial" w:cs="Arial"/>
          <w:sz w:val="22"/>
          <w:szCs w:val="22"/>
        </w:rPr>
        <w:t>gers</w:t>
      </w:r>
      <w:r w:rsidR="000067B9">
        <w:rPr>
          <w:rFonts w:ascii="Arial" w:hAnsi="Arial" w:cs="Arial"/>
          <w:sz w:val="22"/>
          <w:szCs w:val="22"/>
        </w:rPr>
        <w:tab/>
        <w:t>Parent</w:t>
      </w:r>
    </w:p>
    <w:p w14:paraId="5FD820BF" w14:textId="106A2002" w:rsidR="00B15179" w:rsidRDefault="00B15179" w:rsidP="00E71139">
      <w:pPr>
        <w:tabs>
          <w:tab w:val="left" w:pos="426"/>
          <w:tab w:val="left" w:pos="993"/>
          <w:tab w:val="left" w:pos="5387"/>
          <w:tab w:val="left" w:pos="7797"/>
        </w:tabs>
        <w:spacing w:after="120"/>
        <w:rPr>
          <w:rFonts w:ascii="Arial" w:hAnsi="Arial" w:cs="Arial"/>
          <w:sz w:val="22"/>
          <w:szCs w:val="22"/>
        </w:rPr>
      </w:pPr>
      <w:r>
        <w:rPr>
          <w:rFonts w:ascii="Arial" w:hAnsi="Arial" w:cs="Arial"/>
          <w:sz w:val="22"/>
          <w:szCs w:val="22"/>
        </w:rPr>
        <w:t xml:space="preserve">Mme </w:t>
      </w:r>
      <w:r w:rsidR="004E0A6A">
        <w:rPr>
          <w:rFonts w:ascii="Arial" w:hAnsi="Arial" w:cs="Arial"/>
          <w:sz w:val="22"/>
          <w:szCs w:val="22"/>
        </w:rPr>
        <w:t>Marie-Pier Lemieux</w:t>
      </w:r>
      <w:r>
        <w:rPr>
          <w:rFonts w:ascii="Arial" w:hAnsi="Arial" w:cs="Arial"/>
          <w:sz w:val="22"/>
          <w:szCs w:val="22"/>
        </w:rPr>
        <w:tab/>
        <w:t>Personnel de soutien</w:t>
      </w:r>
    </w:p>
    <w:p w14:paraId="525AA78B" w14:textId="5C7E6045" w:rsidR="00452256" w:rsidRDefault="00452256" w:rsidP="00E71139">
      <w:pPr>
        <w:tabs>
          <w:tab w:val="left" w:pos="426"/>
          <w:tab w:val="left" w:pos="993"/>
          <w:tab w:val="left" w:pos="5387"/>
          <w:tab w:val="left" w:pos="7797"/>
        </w:tabs>
        <w:spacing w:after="120"/>
        <w:rPr>
          <w:rFonts w:ascii="Arial" w:hAnsi="Arial" w:cs="Arial"/>
          <w:sz w:val="22"/>
          <w:szCs w:val="22"/>
        </w:rPr>
      </w:pPr>
      <w:r>
        <w:rPr>
          <w:rFonts w:ascii="Arial" w:hAnsi="Arial" w:cs="Arial"/>
          <w:sz w:val="22"/>
          <w:szCs w:val="22"/>
        </w:rPr>
        <w:t>Mme Véronique Giroux</w:t>
      </w:r>
      <w:r>
        <w:rPr>
          <w:rFonts w:ascii="Arial" w:hAnsi="Arial" w:cs="Arial"/>
          <w:sz w:val="22"/>
          <w:szCs w:val="22"/>
        </w:rPr>
        <w:tab/>
        <w:t>Membre de la communauté</w:t>
      </w:r>
    </w:p>
    <w:p w14:paraId="360307C7" w14:textId="2CCB4358" w:rsidR="00BB1B10" w:rsidRDefault="00BB1B10" w:rsidP="00E71139">
      <w:pPr>
        <w:tabs>
          <w:tab w:val="left" w:pos="426"/>
          <w:tab w:val="left" w:pos="993"/>
          <w:tab w:val="left" w:pos="5387"/>
          <w:tab w:val="left" w:pos="7797"/>
        </w:tabs>
        <w:spacing w:after="120"/>
        <w:rPr>
          <w:rFonts w:ascii="Arial" w:hAnsi="Arial" w:cs="Arial"/>
          <w:sz w:val="22"/>
          <w:szCs w:val="22"/>
        </w:rPr>
      </w:pPr>
      <w:r>
        <w:rPr>
          <w:rFonts w:ascii="Arial" w:hAnsi="Arial" w:cs="Arial"/>
          <w:sz w:val="22"/>
          <w:szCs w:val="22"/>
        </w:rPr>
        <w:t>M. Steve Moran</w:t>
      </w:r>
      <w:r>
        <w:rPr>
          <w:rFonts w:ascii="Arial" w:hAnsi="Arial" w:cs="Arial"/>
          <w:sz w:val="22"/>
          <w:szCs w:val="22"/>
        </w:rPr>
        <w:tab/>
        <w:t>Membre de la communauté</w:t>
      </w:r>
    </w:p>
    <w:p w14:paraId="36FC364E" w14:textId="0FAA396F" w:rsidR="006068DD" w:rsidRDefault="006068DD" w:rsidP="00E51EC3">
      <w:pPr>
        <w:tabs>
          <w:tab w:val="left" w:pos="426"/>
          <w:tab w:val="left" w:pos="993"/>
          <w:tab w:val="left" w:pos="5387"/>
          <w:tab w:val="left" w:pos="7797"/>
        </w:tabs>
        <w:spacing w:after="120"/>
        <w:rPr>
          <w:rFonts w:ascii="Arial" w:hAnsi="Arial" w:cs="Arial"/>
          <w:b/>
        </w:rPr>
      </w:pPr>
    </w:p>
    <w:p w14:paraId="04BC2721" w14:textId="0499DA96" w:rsidR="00CA7613" w:rsidRDefault="00A45565" w:rsidP="00E51EC3">
      <w:pPr>
        <w:tabs>
          <w:tab w:val="left" w:pos="426"/>
          <w:tab w:val="left" w:pos="993"/>
          <w:tab w:val="left" w:pos="5387"/>
          <w:tab w:val="left" w:pos="7797"/>
        </w:tabs>
        <w:spacing w:after="120"/>
        <w:rPr>
          <w:rFonts w:ascii="Arial" w:hAnsi="Arial" w:cs="Arial"/>
          <w:b/>
        </w:rPr>
      </w:pPr>
      <w:r>
        <w:rPr>
          <w:rFonts w:ascii="Arial" w:hAnsi="Arial" w:cs="Arial"/>
          <w:b/>
        </w:rPr>
        <w:t>Étai</w:t>
      </w:r>
      <w:r w:rsidR="00B03755">
        <w:rPr>
          <w:rFonts w:ascii="Arial" w:hAnsi="Arial" w:cs="Arial"/>
          <w:b/>
        </w:rPr>
        <w:t>en</w:t>
      </w:r>
      <w:r>
        <w:rPr>
          <w:rFonts w:ascii="Arial" w:hAnsi="Arial" w:cs="Arial"/>
          <w:b/>
        </w:rPr>
        <w:t>t absent</w:t>
      </w:r>
      <w:bookmarkStart w:id="0" w:name="_GoBack"/>
      <w:bookmarkEnd w:id="0"/>
      <w:r w:rsidR="00B03755">
        <w:rPr>
          <w:rFonts w:ascii="Arial" w:hAnsi="Arial" w:cs="Arial"/>
          <w:b/>
        </w:rPr>
        <w:t>s</w:t>
      </w:r>
      <w:r w:rsidR="00CA7613" w:rsidRPr="000D6D44">
        <w:rPr>
          <w:rFonts w:ascii="Arial" w:hAnsi="Arial" w:cs="Arial"/>
          <w:b/>
        </w:rPr>
        <w:t> :</w:t>
      </w:r>
    </w:p>
    <w:p w14:paraId="0F46AAE5" w14:textId="77777777" w:rsidR="00BB1B10" w:rsidRDefault="00BB1B10" w:rsidP="00452256">
      <w:pPr>
        <w:tabs>
          <w:tab w:val="left" w:pos="426"/>
          <w:tab w:val="left" w:pos="993"/>
          <w:tab w:val="left" w:pos="5387"/>
          <w:tab w:val="left" w:pos="7797"/>
        </w:tabs>
        <w:spacing w:after="120"/>
        <w:rPr>
          <w:rFonts w:ascii="Arial" w:hAnsi="Arial" w:cs="Arial"/>
          <w:sz w:val="22"/>
          <w:szCs w:val="22"/>
        </w:rPr>
      </w:pPr>
      <w:r w:rsidRPr="00BC33D3">
        <w:rPr>
          <w:rFonts w:ascii="Arial" w:hAnsi="Arial" w:cs="Arial"/>
          <w:sz w:val="22"/>
          <w:szCs w:val="22"/>
        </w:rPr>
        <w:t>M. Jean</w:t>
      </w:r>
      <w:r>
        <w:rPr>
          <w:rFonts w:ascii="Arial" w:hAnsi="Arial" w:cs="Arial"/>
          <w:sz w:val="22"/>
          <w:szCs w:val="22"/>
        </w:rPr>
        <w:t>-</w:t>
      </w:r>
      <w:r w:rsidRPr="00BC33D3">
        <w:rPr>
          <w:rFonts w:ascii="Arial" w:hAnsi="Arial" w:cs="Arial"/>
          <w:sz w:val="22"/>
          <w:szCs w:val="22"/>
        </w:rPr>
        <w:t>Philippe Lavoie</w:t>
      </w:r>
      <w:r>
        <w:rPr>
          <w:rFonts w:ascii="Arial" w:hAnsi="Arial" w:cs="Arial"/>
          <w:sz w:val="22"/>
          <w:szCs w:val="22"/>
        </w:rPr>
        <w:t xml:space="preserve"> </w:t>
      </w:r>
      <w:r w:rsidRPr="00BC33D3">
        <w:rPr>
          <w:rFonts w:ascii="Arial" w:hAnsi="Arial" w:cs="Arial"/>
          <w:sz w:val="22"/>
          <w:szCs w:val="22"/>
        </w:rPr>
        <w:t>Morin</w:t>
      </w:r>
      <w:r w:rsidRPr="00BC33D3">
        <w:rPr>
          <w:rFonts w:ascii="Arial" w:hAnsi="Arial" w:cs="Arial"/>
          <w:sz w:val="22"/>
          <w:szCs w:val="22"/>
        </w:rPr>
        <w:tab/>
        <w:t>Enseignant</w:t>
      </w:r>
    </w:p>
    <w:p w14:paraId="5E27B7E2" w14:textId="5D0FE0C6" w:rsidR="00BB1B10" w:rsidRDefault="00BB1B10" w:rsidP="00452256">
      <w:pPr>
        <w:tabs>
          <w:tab w:val="left" w:pos="426"/>
          <w:tab w:val="left" w:pos="993"/>
          <w:tab w:val="left" w:pos="5387"/>
          <w:tab w:val="left" w:pos="7797"/>
        </w:tabs>
        <w:spacing w:after="120"/>
        <w:rPr>
          <w:rFonts w:ascii="Arial" w:hAnsi="Arial" w:cs="Arial"/>
          <w:sz w:val="22"/>
          <w:szCs w:val="22"/>
        </w:rPr>
      </w:pPr>
      <w:r w:rsidRPr="00BC33D3">
        <w:rPr>
          <w:rFonts w:ascii="Arial" w:hAnsi="Arial" w:cs="Arial"/>
          <w:sz w:val="22"/>
          <w:szCs w:val="22"/>
        </w:rPr>
        <w:t xml:space="preserve">Mme </w:t>
      </w:r>
      <w:r>
        <w:rPr>
          <w:rFonts w:ascii="Arial" w:hAnsi="Arial" w:cs="Arial"/>
          <w:sz w:val="22"/>
          <w:szCs w:val="22"/>
        </w:rPr>
        <w:t>Andrea Podruski</w:t>
      </w:r>
      <w:r>
        <w:rPr>
          <w:rFonts w:ascii="Arial" w:hAnsi="Arial" w:cs="Arial"/>
          <w:sz w:val="22"/>
          <w:szCs w:val="22"/>
        </w:rPr>
        <w:tab/>
        <w:t>Parent comité EHDAA</w:t>
      </w:r>
    </w:p>
    <w:p w14:paraId="04C8C82B" w14:textId="48680A8F" w:rsidR="004E0A6A" w:rsidRDefault="004E0A6A" w:rsidP="004E0A6A">
      <w:pPr>
        <w:tabs>
          <w:tab w:val="left" w:pos="426"/>
          <w:tab w:val="left" w:pos="993"/>
          <w:tab w:val="left" w:pos="5387"/>
          <w:tab w:val="left" w:pos="7797"/>
        </w:tabs>
        <w:spacing w:after="120"/>
        <w:rPr>
          <w:rFonts w:ascii="Arial" w:hAnsi="Arial" w:cs="Arial"/>
          <w:sz w:val="22"/>
          <w:szCs w:val="22"/>
        </w:rPr>
      </w:pPr>
      <w:r>
        <w:rPr>
          <w:rFonts w:ascii="Arial" w:hAnsi="Arial" w:cs="Arial"/>
          <w:sz w:val="22"/>
          <w:szCs w:val="22"/>
        </w:rPr>
        <w:t>M. Ibrahim Sballil</w:t>
      </w:r>
      <w:r>
        <w:rPr>
          <w:rFonts w:ascii="Arial" w:hAnsi="Arial" w:cs="Arial"/>
          <w:sz w:val="22"/>
          <w:szCs w:val="22"/>
        </w:rPr>
        <w:tab/>
        <w:t>Parent comité de parents</w:t>
      </w:r>
    </w:p>
    <w:p w14:paraId="0F60134F" w14:textId="06A0A8F5" w:rsidR="00452256" w:rsidRPr="00BC33D3" w:rsidRDefault="00452256" w:rsidP="00452256">
      <w:pPr>
        <w:tabs>
          <w:tab w:val="left" w:pos="426"/>
          <w:tab w:val="left" w:pos="993"/>
          <w:tab w:val="left" w:pos="5387"/>
          <w:tab w:val="left" w:pos="7797"/>
        </w:tabs>
        <w:spacing w:after="120"/>
        <w:rPr>
          <w:rFonts w:ascii="Arial" w:hAnsi="Arial" w:cs="Arial"/>
          <w:sz w:val="22"/>
          <w:szCs w:val="22"/>
        </w:rPr>
      </w:pPr>
    </w:p>
    <w:p w14:paraId="54D52101" w14:textId="77777777" w:rsidR="00452256" w:rsidRPr="00EF2F92" w:rsidRDefault="00452256" w:rsidP="004E0A6A">
      <w:pPr>
        <w:tabs>
          <w:tab w:val="left" w:pos="426"/>
          <w:tab w:val="left" w:pos="993"/>
          <w:tab w:val="left" w:pos="5387"/>
          <w:tab w:val="left" w:pos="7797"/>
        </w:tabs>
        <w:spacing w:after="120"/>
        <w:rPr>
          <w:rFonts w:ascii="Arial" w:hAnsi="Arial" w:cs="Arial"/>
          <w:sz w:val="22"/>
          <w:szCs w:val="22"/>
        </w:rPr>
      </w:pPr>
    </w:p>
    <w:p w14:paraId="5A69F028" w14:textId="77777777" w:rsidR="004E0A6A" w:rsidRDefault="004E0A6A" w:rsidP="004E0A6A">
      <w:pPr>
        <w:tabs>
          <w:tab w:val="left" w:pos="426"/>
          <w:tab w:val="left" w:pos="993"/>
          <w:tab w:val="left" w:pos="5387"/>
          <w:tab w:val="left" w:pos="7797"/>
        </w:tabs>
        <w:spacing w:after="120"/>
        <w:rPr>
          <w:rFonts w:ascii="Arial" w:hAnsi="Arial" w:cs="Arial"/>
          <w:sz w:val="22"/>
          <w:szCs w:val="22"/>
        </w:rPr>
      </w:pPr>
    </w:p>
    <w:p w14:paraId="5C2CEB62" w14:textId="4844FD2A" w:rsidR="00E71139" w:rsidRDefault="00E71139" w:rsidP="00E51EC3">
      <w:pPr>
        <w:tabs>
          <w:tab w:val="left" w:pos="426"/>
          <w:tab w:val="left" w:pos="993"/>
          <w:tab w:val="left" w:pos="5387"/>
          <w:tab w:val="left" w:pos="7797"/>
        </w:tabs>
        <w:spacing w:after="60"/>
        <w:rPr>
          <w:rFonts w:ascii="Arial" w:hAnsi="Arial" w:cs="Arial"/>
          <w:sz w:val="22"/>
          <w:szCs w:val="22"/>
        </w:rPr>
      </w:pPr>
    </w:p>
    <w:p w14:paraId="000D7901" w14:textId="3240ED26" w:rsidR="00EF2F92" w:rsidRDefault="00EF2F92" w:rsidP="00E51EC3">
      <w:pPr>
        <w:tabs>
          <w:tab w:val="left" w:pos="426"/>
          <w:tab w:val="left" w:pos="993"/>
          <w:tab w:val="left" w:pos="5387"/>
          <w:tab w:val="left" w:pos="7797"/>
        </w:tabs>
        <w:spacing w:after="60"/>
        <w:rPr>
          <w:rFonts w:ascii="Arial" w:hAnsi="Arial" w:cs="Arial"/>
          <w:sz w:val="22"/>
          <w:szCs w:val="22"/>
        </w:rPr>
      </w:pPr>
    </w:p>
    <w:p w14:paraId="7FD68CAA" w14:textId="64DF48FF" w:rsidR="00B03755" w:rsidRDefault="00B03755" w:rsidP="00E51EC3">
      <w:pPr>
        <w:tabs>
          <w:tab w:val="left" w:pos="426"/>
          <w:tab w:val="left" w:pos="993"/>
          <w:tab w:val="left" w:pos="5387"/>
          <w:tab w:val="left" w:pos="7797"/>
        </w:tabs>
        <w:spacing w:after="60"/>
        <w:rPr>
          <w:rFonts w:ascii="Arial" w:hAnsi="Arial" w:cs="Arial"/>
          <w:sz w:val="22"/>
          <w:szCs w:val="22"/>
        </w:rPr>
      </w:pPr>
    </w:p>
    <w:p w14:paraId="6500468F" w14:textId="569FD9AE" w:rsidR="00B03755" w:rsidRDefault="00B03755" w:rsidP="00E51EC3">
      <w:pPr>
        <w:tabs>
          <w:tab w:val="left" w:pos="426"/>
          <w:tab w:val="left" w:pos="993"/>
          <w:tab w:val="left" w:pos="5387"/>
          <w:tab w:val="left" w:pos="7797"/>
        </w:tabs>
        <w:spacing w:after="60"/>
        <w:rPr>
          <w:rFonts w:ascii="Arial" w:hAnsi="Arial" w:cs="Arial"/>
          <w:sz w:val="22"/>
          <w:szCs w:val="22"/>
        </w:rPr>
      </w:pPr>
    </w:p>
    <w:p w14:paraId="53223267" w14:textId="6D47E054" w:rsidR="00CA7613" w:rsidRPr="00E51EC3" w:rsidRDefault="00CA7613" w:rsidP="00E51EC3">
      <w:pPr>
        <w:pStyle w:val="Paragraphedeliste"/>
        <w:numPr>
          <w:ilvl w:val="0"/>
          <w:numId w:val="25"/>
        </w:numPr>
        <w:tabs>
          <w:tab w:val="left" w:pos="426"/>
          <w:tab w:val="left" w:pos="993"/>
          <w:tab w:val="left" w:pos="5387"/>
          <w:tab w:val="left" w:pos="7797"/>
        </w:tabs>
        <w:ind w:left="0" w:firstLine="0"/>
        <w:rPr>
          <w:rFonts w:ascii="Arial" w:hAnsi="Arial" w:cs="Arial"/>
        </w:rPr>
      </w:pPr>
      <w:r w:rsidRPr="00E51EC3">
        <w:rPr>
          <w:rFonts w:ascii="Arial" w:hAnsi="Arial" w:cs="Arial"/>
          <w:b/>
        </w:rPr>
        <w:lastRenderedPageBreak/>
        <w:t>Préliminaires </w:t>
      </w:r>
    </w:p>
    <w:p w14:paraId="61F47B1F" w14:textId="77777777" w:rsidR="00CA7613" w:rsidRPr="000D6D44" w:rsidRDefault="00CA7613" w:rsidP="00E51EC3">
      <w:pPr>
        <w:tabs>
          <w:tab w:val="left" w:pos="426"/>
          <w:tab w:val="left" w:pos="993"/>
          <w:tab w:val="left" w:pos="5387"/>
          <w:tab w:val="left" w:pos="7797"/>
        </w:tabs>
        <w:jc w:val="both"/>
        <w:rPr>
          <w:rFonts w:ascii="Arial" w:hAnsi="Arial" w:cs="Arial"/>
          <w:b/>
        </w:rPr>
      </w:pPr>
    </w:p>
    <w:p w14:paraId="7B244F11" w14:textId="1EF82056" w:rsidR="00CA7613" w:rsidRDefault="00CA7613" w:rsidP="00E51EC3">
      <w:pPr>
        <w:numPr>
          <w:ilvl w:val="1"/>
          <w:numId w:val="7"/>
        </w:numPr>
        <w:tabs>
          <w:tab w:val="left" w:pos="426"/>
          <w:tab w:val="left" w:pos="993"/>
          <w:tab w:val="left" w:pos="5387"/>
          <w:tab w:val="left" w:pos="7797"/>
        </w:tabs>
        <w:ind w:firstLine="46"/>
        <w:jc w:val="both"/>
        <w:rPr>
          <w:rFonts w:ascii="Arial" w:hAnsi="Arial" w:cs="Arial"/>
          <w:b/>
        </w:rPr>
      </w:pPr>
      <w:r w:rsidRPr="000D6D44">
        <w:rPr>
          <w:rFonts w:ascii="Arial" w:hAnsi="Arial" w:cs="Arial"/>
          <w:b/>
        </w:rPr>
        <w:t>Présences et ouverture de la séance</w:t>
      </w:r>
    </w:p>
    <w:p w14:paraId="2FFD4E52" w14:textId="77777777" w:rsidR="00DC793D" w:rsidRPr="000D6D44" w:rsidRDefault="00DC793D" w:rsidP="00DC793D">
      <w:pPr>
        <w:tabs>
          <w:tab w:val="left" w:pos="426"/>
          <w:tab w:val="left" w:pos="993"/>
          <w:tab w:val="left" w:pos="5387"/>
          <w:tab w:val="left" w:pos="7797"/>
        </w:tabs>
        <w:ind w:left="380"/>
        <w:jc w:val="both"/>
        <w:rPr>
          <w:rFonts w:ascii="Arial" w:hAnsi="Arial" w:cs="Arial"/>
          <w:b/>
        </w:rPr>
      </w:pPr>
    </w:p>
    <w:p w14:paraId="3AFA3437" w14:textId="7C2C5AB9" w:rsidR="00426D55" w:rsidRDefault="00B15179" w:rsidP="00B03755">
      <w:pPr>
        <w:tabs>
          <w:tab w:val="left" w:pos="426"/>
          <w:tab w:val="left" w:pos="993"/>
          <w:tab w:val="left" w:pos="5387"/>
          <w:tab w:val="left" w:pos="7797"/>
        </w:tabs>
        <w:ind w:left="425"/>
        <w:jc w:val="both"/>
        <w:rPr>
          <w:rFonts w:ascii="Arial" w:hAnsi="Arial" w:cs="Arial"/>
        </w:rPr>
      </w:pPr>
      <w:r>
        <w:rPr>
          <w:rFonts w:ascii="Arial" w:hAnsi="Arial" w:cs="Arial"/>
        </w:rPr>
        <w:t>M</w:t>
      </w:r>
      <w:r w:rsidR="000067B9">
        <w:rPr>
          <w:rFonts w:ascii="Arial" w:hAnsi="Arial" w:cs="Arial"/>
        </w:rPr>
        <w:t>me Valérie Poulin</w:t>
      </w:r>
      <w:r w:rsidR="00120F1D">
        <w:rPr>
          <w:rFonts w:ascii="Arial" w:hAnsi="Arial" w:cs="Arial"/>
        </w:rPr>
        <w:t xml:space="preserve"> souhaite </w:t>
      </w:r>
      <w:r w:rsidR="000067B9">
        <w:rPr>
          <w:rFonts w:ascii="Arial" w:hAnsi="Arial" w:cs="Arial"/>
        </w:rPr>
        <w:t xml:space="preserve">la bienvenue à tous les </w:t>
      </w:r>
      <w:r w:rsidR="00452256">
        <w:rPr>
          <w:rFonts w:ascii="Arial" w:hAnsi="Arial" w:cs="Arial"/>
        </w:rPr>
        <w:t>membres.</w:t>
      </w:r>
    </w:p>
    <w:p w14:paraId="2BB1F155" w14:textId="0CC399F9" w:rsidR="00CA7613" w:rsidRDefault="00CA7613" w:rsidP="00E51EC3">
      <w:pPr>
        <w:tabs>
          <w:tab w:val="left" w:pos="426"/>
          <w:tab w:val="left" w:pos="993"/>
          <w:tab w:val="left" w:pos="5387"/>
          <w:tab w:val="left" w:pos="7797"/>
        </w:tabs>
        <w:jc w:val="both"/>
        <w:rPr>
          <w:rFonts w:ascii="Arial" w:hAnsi="Arial" w:cs="Arial"/>
        </w:rPr>
      </w:pPr>
    </w:p>
    <w:p w14:paraId="46F69722" w14:textId="77777777" w:rsidR="005150AD" w:rsidRPr="000D6D44" w:rsidRDefault="005150AD" w:rsidP="00E51EC3">
      <w:pPr>
        <w:tabs>
          <w:tab w:val="left" w:pos="426"/>
          <w:tab w:val="left" w:pos="993"/>
          <w:tab w:val="left" w:pos="5387"/>
          <w:tab w:val="left" w:pos="7797"/>
        </w:tabs>
        <w:jc w:val="both"/>
        <w:rPr>
          <w:rFonts w:ascii="Arial" w:hAnsi="Arial" w:cs="Arial"/>
        </w:rPr>
      </w:pPr>
    </w:p>
    <w:p w14:paraId="10F6A6E8" w14:textId="77777777" w:rsidR="00DC793D" w:rsidRDefault="00CA7613" w:rsidP="00E51EC3">
      <w:pPr>
        <w:numPr>
          <w:ilvl w:val="1"/>
          <w:numId w:val="7"/>
        </w:numPr>
        <w:tabs>
          <w:tab w:val="left" w:pos="426"/>
          <w:tab w:val="left" w:pos="993"/>
          <w:tab w:val="left" w:pos="5387"/>
          <w:tab w:val="left" w:pos="7797"/>
        </w:tabs>
        <w:ind w:firstLine="46"/>
        <w:jc w:val="both"/>
        <w:rPr>
          <w:rFonts w:ascii="Arial" w:hAnsi="Arial" w:cs="Arial"/>
          <w:b/>
        </w:rPr>
      </w:pPr>
      <w:r w:rsidRPr="000D6D44">
        <w:rPr>
          <w:rFonts w:ascii="Arial" w:hAnsi="Arial" w:cs="Arial"/>
          <w:b/>
        </w:rPr>
        <w:t>Vérification du Quorum</w:t>
      </w:r>
    </w:p>
    <w:p w14:paraId="64840B11" w14:textId="23B279C8" w:rsidR="00CA7613" w:rsidRDefault="00CA7613" w:rsidP="00DC793D">
      <w:pPr>
        <w:tabs>
          <w:tab w:val="left" w:pos="426"/>
          <w:tab w:val="left" w:pos="993"/>
          <w:tab w:val="left" w:pos="5387"/>
          <w:tab w:val="left" w:pos="7797"/>
        </w:tabs>
        <w:ind w:left="380"/>
        <w:jc w:val="both"/>
        <w:rPr>
          <w:rFonts w:ascii="Arial" w:hAnsi="Arial" w:cs="Arial"/>
          <w:b/>
        </w:rPr>
      </w:pPr>
      <w:r w:rsidRPr="000D6D44">
        <w:rPr>
          <w:rFonts w:ascii="Arial" w:hAnsi="Arial" w:cs="Arial"/>
          <w:b/>
        </w:rPr>
        <w:t xml:space="preserve"> </w:t>
      </w:r>
    </w:p>
    <w:p w14:paraId="38A96611" w14:textId="6832BDA5" w:rsidR="00CA7613" w:rsidRPr="00D51384" w:rsidRDefault="00B03755" w:rsidP="00B03755">
      <w:pPr>
        <w:tabs>
          <w:tab w:val="left" w:pos="426"/>
          <w:tab w:val="left" w:pos="993"/>
          <w:tab w:val="left" w:pos="5387"/>
          <w:tab w:val="left" w:pos="7797"/>
        </w:tabs>
        <w:jc w:val="both"/>
        <w:rPr>
          <w:rFonts w:ascii="Arial" w:hAnsi="Arial" w:cs="Arial"/>
        </w:rPr>
      </w:pPr>
      <w:r>
        <w:rPr>
          <w:rFonts w:ascii="Arial" w:hAnsi="Arial" w:cs="Arial"/>
        </w:rPr>
        <w:tab/>
      </w:r>
      <w:r w:rsidR="00CA7613">
        <w:rPr>
          <w:rFonts w:ascii="Arial" w:hAnsi="Arial" w:cs="Arial"/>
        </w:rPr>
        <w:t>Il y a quorum</w:t>
      </w:r>
      <w:r w:rsidR="004928F6">
        <w:rPr>
          <w:rFonts w:ascii="Arial" w:hAnsi="Arial" w:cs="Arial"/>
        </w:rPr>
        <w:t>.</w:t>
      </w:r>
    </w:p>
    <w:p w14:paraId="55BD5A50" w14:textId="2324C543" w:rsidR="00CA7613" w:rsidRDefault="00CA7613" w:rsidP="00E51EC3">
      <w:pPr>
        <w:tabs>
          <w:tab w:val="left" w:pos="426"/>
          <w:tab w:val="left" w:pos="993"/>
          <w:tab w:val="left" w:pos="5387"/>
          <w:tab w:val="left" w:pos="7797"/>
        </w:tabs>
        <w:jc w:val="both"/>
        <w:rPr>
          <w:rFonts w:ascii="Arial" w:hAnsi="Arial" w:cs="Arial"/>
        </w:rPr>
      </w:pPr>
    </w:p>
    <w:p w14:paraId="54B05BEE" w14:textId="77777777" w:rsidR="005150AD" w:rsidRPr="000D6D44" w:rsidRDefault="005150AD" w:rsidP="00E51EC3">
      <w:pPr>
        <w:tabs>
          <w:tab w:val="left" w:pos="426"/>
          <w:tab w:val="left" w:pos="993"/>
          <w:tab w:val="left" w:pos="5387"/>
          <w:tab w:val="left" w:pos="7797"/>
        </w:tabs>
        <w:jc w:val="both"/>
        <w:rPr>
          <w:rFonts w:ascii="Arial" w:hAnsi="Arial" w:cs="Arial"/>
        </w:rPr>
      </w:pPr>
    </w:p>
    <w:p w14:paraId="5C3E9B7B" w14:textId="460D9705" w:rsidR="00CA7613" w:rsidRPr="009E788D" w:rsidRDefault="00CA7613" w:rsidP="00E51EC3">
      <w:pPr>
        <w:numPr>
          <w:ilvl w:val="1"/>
          <w:numId w:val="7"/>
        </w:numPr>
        <w:tabs>
          <w:tab w:val="left" w:pos="426"/>
          <w:tab w:val="left" w:pos="993"/>
          <w:tab w:val="left" w:pos="5387"/>
          <w:tab w:val="left" w:pos="7797"/>
        </w:tabs>
        <w:ind w:firstLine="46"/>
        <w:jc w:val="both"/>
        <w:rPr>
          <w:rFonts w:ascii="Arial" w:hAnsi="Arial" w:cs="Arial"/>
          <w:b/>
        </w:rPr>
      </w:pPr>
      <w:r w:rsidRPr="000D6D44">
        <w:rPr>
          <w:rFonts w:ascii="Arial" w:hAnsi="Arial" w:cs="Arial"/>
          <w:b/>
        </w:rPr>
        <w:t>Lecture et adoption de l’ordre du jour </w:t>
      </w:r>
      <w:r w:rsidR="00E71139">
        <w:rPr>
          <w:rFonts w:ascii="Arial" w:hAnsi="Arial" w:cs="Arial"/>
          <w:b/>
        </w:rPr>
        <w:tab/>
      </w:r>
      <w:r w:rsidR="00E71139">
        <w:rPr>
          <w:rFonts w:ascii="Arial" w:hAnsi="Arial" w:cs="Arial"/>
          <w:b/>
        </w:rPr>
        <w:tab/>
      </w:r>
      <w:r w:rsidR="00E71139">
        <w:rPr>
          <w:rFonts w:ascii="Arial" w:hAnsi="Arial" w:cs="Arial"/>
          <w:b/>
        </w:rPr>
        <w:tab/>
        <w:t>Adoption</w:t>
      </w:r>
    </w:p>
    <w:p w14:paraId="247A905B" w14:textId="77777777" w:rsidR="005150AD" w:rsidRDefault="005150AD" w:rsidP="00A51DAF">
      <w:pPr>
        <w:tabs>
          <w:tab w:val="left" w:pos="426"/>
          <w:tab w:val="left" w:pos="993"/>
          <w:tab w:val="left" w:pos="5387"/>
          <w:tab w:val="left" w:pos="7797"/>
        </w:tabs>
        <w:ind w:left="426"/>
        <w:jc w:val="both"/>
        <w:rPr>
          <w:rFonts w:ascii="Arial" w:hAnsi="Arial" w:cs="Arial"/>
        </w:rPr>
      </w:pPr>
    </w:p>
    <w:p w14:paraId="72B1462F" w14:textId="77777777" w:rsidR="00960766" w:rsidRDefault="00D24829" w:rsidP="00A51DAF">
      <w:pPr>
        <w:tabs>
          <w:tab w:val="left" w:pos="426"/>
          <w:tab w:val="left" w:pos="993"/>
          <w:tab w:val="left" w:pos="5387"/>
          <w:tab w:val="left" w:pos="7797"/>
        </w:tabs>
        <w:ind w:left="426"/>
        <w:jc w:val="both"/>
        <w:rPr>
          <w:rFonts w:ascii="Arial" w:hAnsi="Arial" w:cs="Arial"/>
        </w:rPr>
      </w:pPr>
      <w:r>
        <w:rPr>
          <w:rFonts w:ascii="Arial" w:hAnsi="Arial" w:cs="Arial"/>
        </w:rPr>
        <w:t>Il est proposé</w:t>
      </w:r>
      <w:r w:rsidR="00BB1B10">
        <w:rPr>
          <w:rFonts w:ascii="Arial" w:hAnsi="Arial" w:cs="Arial"/>
        </w:rPr>
        <w:t xml:space="preserve"> par la présidente</w:t>
      </w:r>
      <w:r>
        <w:rPr>
          <w:rFonts w:ascii="Arial" w:hAnsi="Arial" w:cs="Arial"/>
        </w:rPr>
        <w:t xml:space="preserve"> </w:t>
      </w:r>
      <w:r w:rsidR="00BB1B10">
        <w:rPr>
          <w:rFonts w:ascii="Arial" w:hAnsi="Arial" w:cs="Arial"/>
        </w:rPr>
        <w:t>d’ajouter le point 7</w:t>
      </w:r>
      <w:r w:rsidR="00452256">
        <w:rPr>
          <w:rFonts w:ascii="Arial" w:hAnsi="Arial" w:cs="Arial"/>
        </w:rPr>
        <w:t>.5 « </w:t>
      </w:r>
      <w:r w:rsidR="00BB1B10">
        <w:rPr>
          <w:rFonts w:ascii="Arial" w:hAnsi="Arial" w:cs="Arial"/>
        </w:rPr>
        <w:t>Transport</w:t>
      </w:r>
      <w:r w:rsidR="00452256">
        <w:rPr>
          <w:rFonts w:ascii="Arial" w:hAnsi="Arial" w:cs="Arial"/>
        </w:rPr>
        <w:t> »</w:t>
      </w:r>
      <w:r w:rsidR="00102BD5">
        <w:rPr>
          <w:rFonts w:ascii="Arial" w:hAnsi="Arial" w:cs="Arial"/>
        </w:rPr>
        <w:t xml:space="preserve"> </w:t>
      </w:r>
      <w:r w:rsidR="00452256">
        <w:rPr>
          <w:rFonts w:ascii="Arial" w:hAnsi="Arial" w:cs="Arial"/>
        </w:rPr>
        <w:t xml:space="preserve">et </w:t>
      </w:r>
      <w:r w:rsidR="00BB1B10">
        <w:rPr>
          <w:rFonts w:ascii="Arial" w:hAnsi="Arial" w:cs="Arial"/>
        </w:rPr>
        <w:t>M. Gagnon demande de reformuler le point 7.4</w:t>
      </w:r>
      <w:r w:rsidR="00452256">
        <w:rPr>
          <w:rFonts w:ascii="Arial" w:hAnsi="Arial" w:cs="Arial"/>
        </w:rPr>
        <w:t xml:space="preserve"> « </w:t>
      </w:r>
      <w:r w:rsidR="00BB1B10">
        <w:rPr>
          <w:rFonts w:ascii="Arial" w:hAnsi="Arial" w:cs="Arial"/>
        </w:rPr>
        <w:t>Projet éducatif et plan de lutte</w:t>
      </w:r>
      <w:r w:rsidR="00452256">
        <w:rPr>
          <w:rFonts w:ascii="Arial" w:hAnsi="Arial" w:cs="Arial"/>
        </w:rPr>
        <w:t> »</w:t>
      </w:r>
      <w:r w:rsidR="00102BD5">
        <w:rPr>
          <w:rFonts w:ascii="Arial" w:hAnsi="Arial" w:cs="Arial"/>
        </w:rPr>
        <w:t xml:space="preserve">.  </w:t>
      </w:r>
    </w:p>
    <w:p w14:paraId="0F029708" w14:textId="77777777" w:rsidR="00960766" w:rsidRDefault="00960766" w:rsidP="00A51DAF">
      <w:pPr>
        <w:tabs>
          <w:tab w:val="left" w:pos="426"/>
          <w:tab w:val="left" w:pos="993"/>
          <w:tab w:val="left" w:pos="5387"/>
          <w:tab w:val="left" w:pos="7797"/>
        </w:tabs>
        <w:ind w:left="426"/>
        <w:jc w:val="both"/>
        <w:rPr>
          <w:rFonts w:ascii="Arial" w:hAnsi="Arial" w:cs="Arial"/>
        </w:rPr>
      </w:pPr>
    </w:p>
    <w:p w14:paraId="68DFB784" w14:textId="15DE5F81" w:rsidR="00CA7613" w:rsidRDefault="00102BD5" w:rsidP="00A51DAF">
      <w:pPr>
        <w:tabs>
          <w:tab w:val="left" w:pos="426"/>
          <w:tab w:val="left" w:pos="993"/>
          <w:tab w:val="left" w:pos="5387"/>
          <w:tab w:val="left" w:pos="7797"/>
        </w:tabs>
        <w:ind w:left="426"/>
        <w:jc w:val="both"/>
        <w:rPr>
          <w:rFonts w:ascii="Arial" w:hAnsi="Arial" w:cs="Arial"/>
        </w:rPr>
      </w:pPr>
      <w:r>
        <w:rPr>
          <w:rFonts w:ascii="Arial" w:hAnsi="Arial" w:cs="Arial"/>
        </w:rPr>
        <w:t xml:space="preserve">Il est proposé par </w:t>
      </w:r>
      <w:r w:rsidR="00452256">
        <w:rPr>
          <w:rFonts w:ascii="Arial" w:hAnsi="Arial" w:cs="Arial"/>
        </w:rPr>
        <w:t>M. Lamarche</w:t>
      </w:r>
      <w:r w:rsidR="00D24829">
        <w:rPr>
          <w:rFonts w:ascii="Arial" w:hAnsi="Arial" w:cs="Arial"/>
        </w:rPr>
        <w:t xml:space="preserve"> </w:t>
      </w:r>
      <w:r w:rsidR="00CA7613">
        <w:rPr>
          <w:rFonts w:ascii="Arial" w:hAnsi="Arial" w:cs="Arial"/>
        </w:rPr>
        <w:t>et appuyé par</w:t>
      </w:r>
      <w:r w:rsidR="00C44ABE">
        <w:rPr>
          <w:rFonts w:ascii="Arial" w:hAnsi="Arial" w:cs="Arial"/>
        </w:rPr>
        <w:t xml:space="preserve"> </w:t>
      </w:r>
      <w:r w:rsidR="00452256">
        <w:rPr>
          <w:rFonts w:ascii="Arial" w:hAnsi="Arial" w:cs="Arial"/>
        </w:rPr>
        <w:t>Mme Tremblay</w:t>
      </w:r>
      <w:r w:rsidR="00CA7613">
        <w:rPr>
          <w:rFonts w:ascii="Arial" w:hAnsi="Arial" w:cs="Arial"/>
        </w:rPr>
        <w:t xml:space="preserve"> </w:t>
      </w:r>
      <w:r w:rsidR="002B61DA">
        <w:rPr>
          <w:rFonts w:ascii="Arial" w:hAnsi="Arial" w:cs="Arial"/>
        </w:rPr>
        <w:t>d</w:t>
      </w:r>
      <w:r w:rsidR="00CA7613">
        <w:rPr>
          <w:rFonts w:ascii="Arial" w:hAnsi="Arial" w:cs="Arial"/>
        </w:rPr>
        <w:t xml:space="preserve">’adopter l’ordre </w:t>
      </w:r>
      <w:r w:rsidR="002B61DA">
        <w:rPr>
          <w:rFonts w:ascii="Arial" w:hAnsi="Arial" w:cs="Arial"/>
        </w:rPr>
        <w:t>du</w:t>
      </w:r>
      <w:r w:rsidR="00CE66ED">
        <w:rPr>
          <w:rFonts w:ascii="Arial" w:hAnsi="Arial" w:cs="Arial"/>
        </w:rPr>
        <w:t xml:space="preserve"> jour du</w:t>
      </w:r>
      <w:r w:rsidR="002B61DA">
        <w:rPr>
          <w:rFonts w:ascii="Arial" w:hAnsi="Arial" w:cs="Arial"/>
        </w:rPr>
        <w:t xml:space="preserve"> </w:t>
      </w:r>
      <w:r w:rsidR="00BB1B10">
        <w:rPr>
          <w:rFonts w:ascii="Arial" w:hAnsi="Arial" w:cs="Arial"/>
        </w:rPr>
        <w:t>22 mai</w:t>
      </w:r>
      <w:r w:rsidR="000067B9">
        <w:rPr>
          <w:rFonts w:ascii="Arial" w:hAnsi="Arial" w:cs="Arial"/>
        </w:rPr>
        <w:t xml:space="preserve"> 2024</w:t>
      </w:r>
      <w:r w:rsidR="00452256">
        <w:rPr>
          <w:rFonts w:ascii="Arial" w:hAnsi="Arial" w:cs="Arial"/>
        </w:rPr>
        <w:t xml:space="preserve"> avec les</w:t>
      </w:r>
      <w:r>
        <w:rPr>
          <w:rFonts w:ascii="Arial" w:hAnsi="Arial" w:cs="Arial"/>
        </w:rPr>
        <w:t xml:space="preserve"> modification</w:t>
      </w:r>
      <w:r w:rsidR="00452256">
        <w:rPr>
          <w:rFonts w:ascii="Arial" w:hAnsi="Arial" w:cs="Arial"/>
        </w:rPr>
        <w:t>s</w:t>
      </w:r>
      <w:r w:rsidR="00C44ABE">
        <w:rPr>
          <w:rFonts w:ascii="Arial" w:hAnsi="Arial" w:cs="Arial"/>
        </w:rPr>
        <w:t>.</w:t>
      </w:r>
    </w:p>
    <w:p w14:paraId="435EDC26" w14:textId="77777777" w:rsidR="00C44ABE" w:rsidRDefault="00C44ABE" w:rsidP="00E51EC3">
      <w:pPr>
        <w:tabs>
          <w:tab w:val="left" w:pos="426"/>
          <w:tab w:val="left" w:pos="993"/>
          <w:tab w:val="left" w:pos="5387"/>
          <w:tab w:val="left" w:pos="7797"/>
        </w:tabs>
        <w:ind w:left="993"/>
        <w:jc w:val="both"/>
        <w:rPr>
          <w:rFonts w:ascii="Arial" w:hAnsi="Arial" w:cs="Arial"/>
        </w:rPr>
      </w:pPr>
    </w:p>
    <w:p w14:paraId="5AAD1266" w14:textId="0BEE7C90" w:rsidR="006C2393" w:rsidRPr="007761BD" w:rsidRDefault="005150AD" w:rsidP="005150AD">
      <w:pPr>
        <w:tabs>
          <w:tab w:val="left" w:pos="426"/>
          <w:tab w:val="left" w:pos="993"/>
          <w:tab w:val="left" w:pos="5387"/>
          <w:tab w:val="left" w:pos="7797"/>
        </w:tabs>
        <w:jc w:val="both"/>
        <w:rPr>
          <w:rFonts w:ascii="Arial" w:hAnsi="Arial" w:cs="Arial"/>
        </w:rPr>
      </w:pPr>
      <w:r>
        <w:rPr>
          <w:rFonts w:ascii="Arial" w:hAnsi="Arial" w:cs="Arial"/>
          <w:b/>
        </w:rPr>
        <w:tab/>
      </w:r>
      <w:r w:rsidR="00CA7613">
        <w:rPr>
          <w:rFonts w:ascii="Arial" w:hAnsi="Arial" w:cs="Arial"/>
          <w:b/>
        </w:rPr>
        <w:t xml:space="preserve">Adoption CÉ </w:t>
      </w:r>
    </w:p>
    <w:p w14:paraId="3CA7A7CD" w14:textId="0BAAB72C" w:rsidR="00CA7613" w:rsidRDefault="00CA7613" w:rsidP="00E51EC3">
      <w:pPr>
        <w:tabs>
          <w:tab w:val="left" w:pos="426"/>
          <w:tab w:val="left" w:pos="993"/>
          <w:tab w:val="left" w:pos="5387"/>
          <w:tab w:val="left" w:pos="7797"/>
        </w:tabs>
        <w:ind w:hanging="96"/>
        <w:jc w:val="both"/>
        <w:rPr>
          <w:rFonts w:ascii="Arial" w:hAnsi="Arial" w:cs="Arial"/>
          <w:b/>
        </w:rPr>
      </w:pPr>
    </w:p>
    <w:p w14:paraId="01B1F586" w14:textId="77777777" w:rsidR="005150AD" w:rsidRPr="000D6D44" w:rsidRDefault="005150AD" w:rsidP="00E51EC3">
      <w:pPr>
        <w:tabs>
          <w:tab w:val="left" w:pos="426"/>
          <w:tab w:val="left" w:pos="993"/>
          <w:tab w:val="left" w:pos="5387"/>
          <w:tab w:val="left" w:pos="7797"/>
        </w:tabs>
        <w:ind w:hanging="96"/>
        <w:jc w:val="both"/>
        <w:rPr>
          <w:rFonts w:ascii="Arial" w:hAnsi="Arial" w:cs="Arial"/>
          <w:b/>
        </w:rPr>
      </w:pPr>
    </w:p>
    <w:p w14:paraId="06DD27A9" w14:textId="77777777" w:rsidR="00CA7613" w:rsidRDefault="001A44F7" w:rsidP="00E51EC3">
      <w:pPr>
        <w:numPr>
          <w:ilvl w:val="1"/>
          <w:numId w:val="7"/>
        </w:numPr>
        <w:tabs>
          <w:tab w:val="left" w:pos="426"/>
          <w:tab w:val="left" w:pos="993"/>
          <w:tab w:val="left" w:pos="5387"/>
          <w:tab w:val="left" w:pos="7797"/>
        </w:tabs>
        <w:ind w:firstLine="46"/>
        <w:jc w:val="both"/>
        <w:rPr>
          <w:rFonts w:ascii="Arial" w:hAnsi="Arial" w:cs="Arial"/>
          <w:b/>
        </w:rPr>
      </w:pPr>
      <w:r>
        <w:rPr>
          <w:rFonts w:ascii="Arial" w:hAnsi="Arial" w:cs="Arial"/>
          <w:b/>
        </w:rPr>
        <w:t>Période d’intervention du p</w:t>
      </w:r>
      <w:r w:rsidR="00CA7613" w:rsidRPr="000D6D44">
        <w:rPr>
          <w:rFonts w:ascii="Arial" w:hAnsi="Arial" w:cs="Arial"/>
          <w:b/>
        </w:rPr>
        <w:t>ublic</w:t>
      </w:r>
    </w:p>
    <w:p w14:paraId="799F081C" w14:textId="77777777" w:rsidR="00B15179" w:rsidRDefault="00E51EC3" w:rsidP="00E51EC3">
      <w:pPr>
        <w:tabs>
          <w:tab w:val="left" w:pos="426"/>
          <w:tab w:val="left" w:pos="993"/>
          <w:tab w:val="left" w:pos="5387"/>
          <w:tab w:val="left" w:pos="7797"/>
        </w:tabs>
        <w:ind w:left="709"/>
        <w:jc w:val="both"/>
        <w:rPr>
          <w:rFonts w:ascii="Arial" w:hAnsi="Arial" w:cs="Arial"/>
        </w:rPr>
      </w:pPr>
      <w:r>
        <w:rPr>
          <w:rFonts w:ascii="Arial" w:hAnsi="Arial" w:cs="Arial"/>
        </w:rPr>
        <w:tab/>
      </w:r>
    </w:p>
    <w:p w14:paraId="6D473D1B" w14:textId="10241F01" w:rsidR="00CA7613" w:rsidRDefault="00B15179" w:rsidP="00B15179">
      <w:pPr>
        <w:tabs>
          <w:tab w:val="left" w:pos="426"/>
          <w:tab w:val="left" w:pos="993"/>
          <w:tab w:val="left" w:pos="5387"/>
          <w:tab w:val="left" w:pos="7797"/>
        </w:tabs>
        <w:jc w:val="both"/>
        <w:rPr>
          <w:rFonts w:ascii="Arial" w:hAnsi="Arial" w:cs="Arial"/>
        </w:rPr>
      </w:pPr>
      <w:r>
        <w:rPr>
          <w:rFonts w:ascii="Arial" w:hAnsi="Arial" w:cs="Arial"/>
        </w:rPr>
        <w:tab/>
      </w:r>
      <w:r w:rsidR="00CA7613">
        <w:rPr>
          <w:rFonts w:ascii="Arial" w:hAnsi="Arial" w:cs="Arial"/>
        </w:rPr>
        <w:t>Aucune intervention</w:t>
      </w:r>
      <w:r w:rsidR="004928F6">
        <w:rPr>
          <w:rFonts w:ascii="Arial" w:hAnsi="Arial" w:cs="Arial"/>
        </w:rPr>
        <w:t>.</w:t>
      </w:r>
    </w:p>
    <w:p w14:paraId="54C62395" w14:textId="504FEA23" w:rsidR="00102BD5" w:rsidRDefault="00102BD5" w:rsidP="00B15179">
      <w:pPr>
        <w:tabs>
          <w:tab w:val="left" w:pos="426"/>
          <w:tab w:val="left" w:pos="993"/>
          <w:tab w:val="left" w:pos="5387"/>
          <w:tab w:val="left" w:pos="7797"/>
        </w:tabs>
        <w:jc w:val="both"/>
        <w:rPr>
          <w:rFonts w:ascii="Arial" w:hAnsi="Arial" w:cs="Arial"/>
        </w:rPr>
      </w:pPr>
    </w:p>
    <w:p w14:paraId="24D626D8" w14:textId="469CF60C" w:rsidR="00102BD5" w:rsidRDefault="00102BD5" w:rsidP="00B15179">
      <w:pPr>
        <w:tabs>
          <w:tab w:val="left" w:pos="426"/>
          <w:tab w:val="left" w:pos="993"/>
          <w:tab w:val="left" w:pos="5387"/>
          <w:tab w:val="left" w:pos="7797"/>
        </w:tabs>
        <w:jc w:val="both"/>
        <w:rPr>
          <w:rFonts w:ascii="Arial" w:hAnsi="Arial" w:cs="Arial"/>
        </w:rPr>
      </w:pPr>
    </w:p>
    <w:p w14:paraId="029EB76B" w14:textId="77777777" w:rsidR="00A525F3" w:rsidRDefault="00A525F3" w:rsidP="00A525F3">
      <w:pPr>
        <w:tabs>
          <w:tab w:val="left" w:pos="426"/>
          <w:tab w:val="left" w:pos="993"/>
          <w:tab w:val="left" w:pos="5387"/>
          <w:tab w:val="left" w:pos="7797"/>
        </w:tabs>
        <w:ind w:left="426"/>
        <w:jc w:val="both"/>
        <w:rPr>
          <w:rFonts w:ascii="Arial" w:hAnsi="Arial" w:cs="Arial"/>
          <w:bCs/>
        </w:rPr>
      </w:pPr>
    </w:p>
    <w:p w14:paraId="50483A92" w14:textId="08E2C25D" w:rsidR="00BB1B10" w:rsidRDefault="00A525F3" w:rsidP="00A525F3">
      <w:pPr>
        <w:tabs>
          <w:tab w:val="left" w:pos="426"/>
          <w:tab w:val="left" w:pos="993"/>
          <w:tab w:val="left" w:pos="5387"/>
          <w:tab w:val="left" w:pos="7797"/>
        </w:tabs>
        <w:jc w:val="both"/>
        <w:rPr>
          <w:rFonts w:ascii="Arial" w:hAnsi="Arial" w:cs="Arial"/>
          <w:b/>
          <w:bCs/>
        </w:rPr>
      </w:pPr>
      <w:r>
        <w:rPr>
          <w:rFonts w:ascii="Arial" w:hAnsi="Arial" w:cs="Arial"/>
          <w:b/>
          <w:bCs/>
        </w:rPr>
        <w:t>2</w:t>
      </w:r>
      <w:r w:rsidRPr="003C0564">
        <w:rPr>
          <w:rFonts w:ascii="Arial" w:hAnsi="Arial" w:cs="Arial"/>
          <w:b/>
          <w:bCs/>
        </w:rPr>
        <w:t xml:space="preserve">.  </w:t>
      </w:r>
      <w:r w:rsidR="00BB1B10">
        <w:rPr>
          <w:rFonts w:ascii="Arial" w:hAnsi="Arial" w:cs="Arial"/>
          <w:b/>
          <w:bCs/>
        </w:rPr>
        <w:t>Présentation du GRIS Montréal</w:t>
      </w:r>
      <w:r w:rsidR="00BB1B10">
        <w:rPr>
          <w:rFonts w:ascii="Arial" w:hAnsi="Arial" w:cs="Arial"/>
          <w:b/>
          <w:bCs/>
        </w:rPr>
        <w:tab/>
      </w:r>
      <w:r w:rsidR="00BB1B10">
        <w:rPr>
          <w:rFonts w:ascii="Arial" w:hAnsi="Arial" w:cs="Arial"/>
          <w:b/>
          <w:bCs/>
        </w:rPr>
        <w:tab/>
      </w:r>
      <w:r w:rsidR="00BB1B10">
        <w:rPr>
          <w:rFonts w:ascii="Arial" w:hAnsi="Arial" w:cs="Arial"/>
          <w:b/>
          <w:bCs/>
        </w:rPr>
        <w:tab/>
        <w:t>Information</w:t>
      </w:r>
    </w:p>
    <w:p w14:paraId="4145B605" w14:textId="77777777" w:rsidR="00BB1B10" w:rsidRDefault="00BB1B10" w:rsidP="00A525F3">
      <w:pPr>
        <w:tabs>
          <w:tab w:val="left" w:pos="426"/>
          <w:tab w:val="left" w:pos="993"/>
          <w:tab w:val="left" w:pos="5387"/>
          <w:tab w:val="left" w:pos="7797"/>
        </w:tabs>
        <w:jc w:val="both"/>
        <w:rPr>
          <w:rFonts w:ascii="Arial" w:hAnsi="Arial" w:cs="Arial"/>
          <w:b/>
          <w:bCs/>
        </w:rPr>
      </w:pPr>
    </w:p>
    <w:p w14:paraId="76172BFE" w14:textId="4C57489D" w:rsidR="00BB1B10" w:rsidRPr="00BB1B10" w:rsidRDefault="00BB1B10" w:rsidP="00D121BD">
      <w:pPr>
        <w:tabs>
          <w:tab w:val="left" w:pos="426"/>
          <w:tab w:val="left" w:pos="993"/>
          <w:tab w:val="left" w:pos="5387"/>
          <w:tab w:val="left" w:pos="7797"/>
        </w:tabs>
        <w:ind w:left="426"/>
        <w:jc w:val="both"/>
        <w:rPr>
          <w:rFonts w:ascii="Arial" w:hAnsi="Arial" w:cs="Arial"/>
          <w:bCs/>
        </w:rPr>
      </w:pPr>
      <w:r w:rsidRPr="00BB1B10">
        <w:rPr>
          <w:rFonts w:ascii="Arial" w:hAnsi="Arial" w:cs="Arial"/>
          <w:bCs/>
        </w:rPr>
        <w:t>Deux bénévoles de l’organisme GRIS Montréal</w:t>
      </w:r>
      <w:r w:rsidR="00D121BD">
        <w:rPr>
          <w:rFonts w:ascii="Arial" w:hAnsi="Arial" w:cs="Arial"/>
          <w:bCs/>
        </w:rPr>
        <w:t>, Chloé et Élise,</w:t>
      </w:r>
      <w:r w:rsidRPr="00BB1B10">
        <w:rPr>
          <w:rFonts w:ascii="Arial" w:hAnsi="Arial" w:cs="Arial"/>
          <w:bCs/>
        </w:rPr>
        <w:t xml:space="preserve"> </w:t>
      </w:r>
      <w:r>
        <w:rPr>
          <w:rFonts w:ascii="Arial" w:hAnsi="Arial" w:cs="Arial"/>
          <w:bCs/>
        </w:rPr>
        <w:t xml:space="preserve">ont répondu aux questions des membres du conseil d’établissement en lien avec le thème de l’identification de genre.  Lors de cette </w:t>
      </w:r>
      <w:r w:rsidR="00D121BD">
        <w:rPr>
          <w:rFonts w:ascii="Arial" w:hAnsi="Arial" w:cs="Arial"/>
          <w:bCs/>
        </w:rPr>
        <w:t>rencontre, elles nous ont donné des trucs afin d’aider les élèves.  D’abord, il est recommandé d’afficher le drapeau ou un autocollant du LGBTQ+ dans les salles de classes afin de démontrer que nous accueillons les autres.  Il est également important de créer un « safe space » et d’être un allié. Chloé a précisé qu’être un allié n’est pas seulement de défendre une personne en sa présence mais également de défendre celle-ci lorsqu’elle n’est pas présente.  Corriger les autres immédiatement lorsqu’il y a discrimination permet de démystifier le tabou.</w:t>
      </w:r>
      <w:r w:rsidR="00BF3740">
        <w:rPr>
          <w:rFonts w:ascii="Arial" w:hAnsi="Arial" w:cs="Arial"/>
          <w:bCs/>
        </w:rPr>
        <w:t xml:space="preserve"> Enfin, Éli</w:t>
      </w:r>
      <w:r w:rsidR="00D121BD">
        <w:rPr>
          <w:rFonts w:ascii="Arial" w:hAnsi="Arial" w:cs="Arial"/>
          <w:bCs/>
        </w:rPr>
        <w:t xml:space="preserve">se </w:t>
      </w:r>
      <w:r w:rsidR="00BF3740">
        <w:rPr>
          <w:rFonts w:ascii="Arial" w:hAnsi="Arial" w:cs="Arial"/>
          <w:bCs/>
        </w:rPr>
        <w:t>a clos la réunion en expliquant qu’il est important d’être en contact avec la diversité puisque c’est un bon moyen de lutter contre l’homophobie.</w:t>
      </w:r>
    </w:p>
    <w:p w14:paraId="0AD292A7" w14:textId="77777777" w:rsidR="00BB1B10" w:rsidRDefault="00BB1B10" w:rsidP="00A525F3">
      <w:pPr>
        <w:tabs>
          <w:tab w:val="left" w:pos="426"/>
          <w:tab w:val="left" w:pos="993"/>
          <w:tab w:val="left" w:pos="5387"/>
          <w:tab w:val="left" w:pos="7797"/>
        </w:tabs>
        <w:jc w:val="both"/>
        <w:rPr>
          <w:rFonts w:ascii="Arial" w:hAnsi="Arial" w:cs="Arial"/>
          <w:b/>
          <w:bCs/>
        </w:rPr>
      </w:pPr>
    </w:p>
    <w:p w14:paraId="76B14772" w14:textId="238732C7" w:rsidR="00BB1B10" w:rsidRDefault="00BB1B10" w:rsidP="00A525F3">
      <w:pPr>
        <w:tabs>
          <w:tab w:val="left" w:pos="426"/>
          <w:tab w:val="left" w:pos="993"/>
          <w:tab w:val="left" w:pos="5387"/>
          <w:tab w:val="left" w:pos="7797"/>
        </w:tabs>
        <w:jc w:val="both"/>
        <w:rPr>
          <w:rFonts w:ascii="Arial" w:hAnsi="Arial" w:cs="Arial"/>
          <w:b/>
          <w:bCs/>
        </w:rPr>
      </w:pPr>
    </w:p>
    <w:p w14:paraId="14B3BA1D" w14:textId="4DF79864" w:rsidR="00BF3740" w:rsidRDefault="00BF3740" w:rsidP="00A525F3">
      <w:pPr>
        <w:tabs>
          <w:tab w:val="left" w:pos="426"/>
          <w:tab w:val="left" w:pos="993"/>
          <w:tab w:val="left" w:pos="5387"/>
          <w:tab w:val="left" w:pos="7797"/>
        </w:tabs>
        <w:jc w:val="both"/>
        <w:rPr>
          <w:rFonts w:ascii="Arial" w:hAnsi="Arial" w:cs="Arial"/>
          <w:b/>
          <w:bCs/>
        </w:rPr>
      </w:pPr>
    </w:p>
    <w:p w14:paraId="2E9E1476" w14:textId="0183CE6F" w:rsidR="00BF3740" w:rsidRDefault="00BF3740" w:rsidP="00A525F3">
      <w:pPr>
        <w:tabs>
          <w:tab w:val="left" w:pos="426"/>
          <w:tab w:val="left" w:pos="993"/>
          <w:tab w:val="left" w:pos="5387"/>
          <w:tab w:val="left" w:pos="7797"/>
        </w:tabs>
        <w:jc w:val="both"/>
        <w:rPr>
          <w:rFonts w:ascii="Arial" w:hAnsi="Arial" w:cs="Arial"/>
          <w:b/>
          <w:bCs/>
        </w:rPr>
      </w:pPr>
    </w:p>
    <w:p w14:paraId="38932A74" w14:textId="00D06B7A" w:rsidR="00BF3740" w:rsidRDefault="00BF3740" w:rsidP="00A525F3">
      <w:pPr>
        <w:tabs>
          <w:tab w:val="left" w:pos="426"/>
          <w:tab w:val="left" w:pos="993"/>
          <w:tab w:val="left" w:pos="5387"/>
          <w:tab w:val="left" w:pos="7797"/>
        </w:tabs>
        <w:jc w:val="both"/>
        <w:rPr>
          <w:rFonts w:ascii="Arial" w:hAnsi="Arial" w:cs="Arial"/>
          <w:b/>
          <w:bCs/>
        </w:rPr>
      </w:pPr>
    </w:p>
    <w:p w14:paraId="56B7E343" w14:textId="77777777" w:rsidR="00BF3740" w:rsidRDefault="00BF3740" w:rsidP="00A525F3">
      <w:pPr>
        <w:tabs>
          <w:tab w:val="left" w:pos="426"/>
          <w:tab w:val="left" w:pos="993"/>
          <w:tab w:val="left" w:pos="5387"/>
          <w:tab w:val="left" w:pos="7797"/>
        </w:tabs>
        <w:jc w:val="both"/>
        <w:rPr>
          <w:rFonts w:ascii="Arial" w:hAnsi="Arial" w:cs="Arial"/>
          <w:b/>
          <w:bCs/>
        </w:rPr>
      </w:pPr>
    </w:p>
    <w:p w14:paraId="45F301A0" w14:textId="1692286D" w:rsidR="00860DC9" w:rsidRDefault="00860DC9" w:rsidP="00860DC9">
      <w:pPr>
        <w:tabs>
          <w:tab w:val="left" w:pos="426"/>
          <w:tab w:val="left" w:pos="993"/>
          <w:tab w:val="left" w:pos="5387"/>
          <w:tab w:val="left" w:pos="7797"/>
        </w:tabs>
        <w:ind w:left="426"/>
        <w:jc w:val="both"/>
        <w:rPr>
          <w:rFonts w:ascii="Arial" w:hAnsi="Arial" w:cs="Arial"/>
        </w:rPr>
      </w:pPr>
    </w:p>
    <w:p w14:paraId="00259426" w14:textId="3CB13246" w:rsidR="00860DC9" w:rsidRDefault="00860DC9" w:rsidP="00860DC9">
      <w:pPr>
        <w:tabs>
          <w:tab w:val="left" w:pos="426"/>
          <w:tab w:val="left" w:pos="993"/>
          <w:tab w:val="left" w:pos="5387"/>
          <w:tab w:val="left" w:pos="7797"/>
        </w:tabs>
        <w:ind w:left="426"/>
        <w:jc w:val="both"/>
        <w:rPr>
          <w:rFonts w:ascii="Arial" w:hAnsi="Arial" w:cs="Arial"/>
        </w:rPr>
      </w:pPr>
    </w:p>
    <w:p w14:paraId="150B6B60" w14:textId="5DC9AA79" w:rsidR="00CA7613" w:rsidRPr="00EA3010" w:rsidRDefault="00EA3010" w:rsidP="00EA3010">
      <w:pPr>
        <w:tabs>
          <w:tab w:val="left" w:pos="426"/>
          <w:tab w:val="left" w:pos="993"/>
          <w:tab w:val="left" w:pos="5387"/>
          <w:tab w:val="left" w:pos="7797"/>
        </w:tabs>
        <w:jc w:val="both"/>
        <w:rPr>
          <w:rFonts w:ascii="Arial" w:hAnsi="Arial" w:cs="Arial"/>
          <w:b/>
        </w:rPr>
      </w:pPr>
      <w:r>
        <w:rPr>
          <w:rFonts w:ascii="Arial" w:hAnsi="Arial" w:cs="Arial"/>
          <w:b/>
        </w:rPr>
        <w:lastRenderedPageBreak/>
        <w:t xml:space="preserve">3.   </w:t>
      </w:r>
      <w:r w:rsidR="00B03755" w:rsidRPr="00EA3010">
        <w:rPr>
          <w:rFonts w:ascii="Arial" w:hAnsi="Arial" w:cs="Arial"/>
          <w:b/>
        </w:rPr>
        <w:t>Message des représentantes/représentants :</w:t>
      </w:r>
    </w:p>
    <w:p w14:paraId="7222F01A" w14:textId="77777777" w:rsidR="00CA7613" w:rsidRPr="000D6D44" w:rsidRDefault="00CA7613" w:rsidP="00E51EC3">
      <w:pPr>
        <w:tabs>
          <w:tab w:val="left" w:pos="426"/>
          <w:tab w:val="left" w:pos="993"/>
          <w:tab w:val="left" w:pos="5387"/>
          <w:tab w:val="left" w:pos="7797"/>
        </w:tabs>
        <w:jc w:val="both"/>
        <w:rPr>
          <w:rFonts w:ascii="Arial" w:hAnsi="Arial" w:cs="Arial"/>
        </w:rPr>
      </w:pPr>
    </w:p>
    <w:p w14:paraId="57DAEF7E" w14:textId="2C32C1C3" w:rsidR="00426D55" w:rsidRDefault="00EA3010" w:rsidP="00E51EC3">
      <w:pPr>
        <w:tabs>
          <w:tab w:val="left" w:pos="426"/>
          <w:tab w:val="left" w:pos="993"/>
          <w:tab w:val="left" w:pos="5387"/>
          <w:tab w:val="left" w:pos="7797"/>
        </w:tabs>
        <w:ind w:firstLine="426"/>
        <w:jc w:val="both"/>
        <w:rPr>
          <w:rFonts w:ascii="Arial" w:hAnsi="Arial" w:cs="Arial"/>
          <w:b/>
        </w:rPr>
      </w:pPr>
      <w:r>
        <w:rPr>
          <w:rFonts w:ascii="Arial" w:hAnsi="Arial" w:cs="Arial"/>
          <w:b/>
        </w:rPr>
        <w:t>3</w:t>
      </w:r>
      <w:r w:rsidR="00CA7613" w:rsidRPr="000D6D44">
        <w:rPr>
          <w:rFonts w:ascii="Arial" w:hAnsi="Arial" w:cs="Arial"/>
          <w:b/>
        </w:rPr>
        <w:t>.1</w:t>
      </w:r>
      <w:r w:rsidR="00E51EC3">
        <w:rPr>
          <w:rFonts w:ascii="Arial" w:hAnsi="Arial" w:cs="Arial"/>
          <w:b/>
        </w:rPr>
        <w:tab/>
      </w:r>
      <w:r w:rsidR="00B03755">
        <w:rPr>
          <w:rFonts w:ascii="Arial" w:hAnsi="Arial" w:cs="Arial"/>
          <w:b/>
        </w:rPr>
        <w:t>Mot des élèves</w:t>
      </w:r>
      <w:r w:rsidR="00B03755">
        <w:rPr>
          <w:rFonts w:ascii="Arial" w:hAnsi="Arial" w:cs="Arial"/>
          <w:b/>
        </w:rPr>
        <w:tab/>
      </w:r>
      <w:r w:rsidR="00B03755">
        <w:rPr>
          <w:rFonts w:ascii="Arial" w:hAnsi="Arial" w:cs="Arial"/>
          <w:b/>
        </w:rPr>
        <w:tab/>
        <w:t>Information</w:t>
      </w:r>
    </w:p>
    <w:p w14:paraId="1D3B46E1" w14:textId="22E08352" w:rsidR="00426D55" w:rsidRDefault="00426D55" w:rsidP="00E51EC3">
      <w:pPr>
        <w:tabs>
          <w:tab w:val="left" w:pos="426"/>
          <w:tab w:val="left" w:pos="993"/>
          <w:tab w:val="left" w:pos="5387"/>
          <w:tab w:val="left" w:pos="7797"/>
        </w:tabs>
        <w:ind w:firstLine="284"/>
        <w:jc w:val="both"/>
        <w:rPr>
          <w:rFonts w:ascii="Arial" w:hAnsi="Arial" w:cs="Arial"/>
        </w:rPr>
      </w:pPr>
    </w:p>
    <w:p w14:paraId="28C73B45" w14:textId="24F2A6F4" w:rsidR="00B15179" w:rsidRPr="004D33DB" w:rsidRDefault="00BF3740" w:rsidP="00B03755">
      <w:pPr>
        <w:tabs>
          <w:tab w:val="left" w:pos="426"/>
          <w:tab w:val="left" w:pos="993"/>
          <w:tab w:val="left" w:pos="5387"/>
          <w:tab w:val="left" w:pos="7797"/>
        </w:tabs>
        <w:ind w:left="426"/>
        <w:jc w:val="both"/>
        <w:rPr>
          <w:rFonts w:ascii="Arial" w:hAnsi="Arial" w:cs="Arial"/>
          <w:b/>
        </w:rPr>
      </w:pPr>
      <w:r>
        <w:rPr>
          <w:rStyle w:val="normaltextrun"/>
          <w:rFonts w:ascii="Arial" w:hAnsi="Arial" w:cs="Arial"/>
          <w:color w:val="000000"/>
          <w:shd w:val="clear" w:color="auto" w:fill="FFFFFF"/>
        </w:rPr>
        <w:t xml:space="preserve">Il est rapporté que plusieurs élèves de l’école se questionnent beaucoup par rapport aux voies qui seront proposées en 2025-2026.  M. Gagnon précise qu’il n’y a pas de voies qui sont encore déterminées et que les intérêts des élèves seront bientôt sondés via </w:t>
      </w:r>
      <w:r w:rsidRPr="006169D3">
        <w:rPr>
          <w:rStyle w:val="normaltextrun"/>
          <w:rFonts w:ascii="Arial" w:hAnsi="Arial" w:cs="Arial"/>
          <w:color w:val="000000"/>
          <w:shd w:val="clear" w:color="auto" w:fill="FFFFFF"/>
        </w:rPr>
        <w:t>un questionnaire.</w:t>
      </w:r>
      <w:r w:rsidR="006169D3">
        <w:rPr>
          <w:rStyle w:val="normaltextrun"/>
          <w:rFonts w:ascii="Arial" w:hAnsi="Arial" w:cs="Arial"/>
          <w:color w:val="000000"/>
          <w:shd w:val="clear" w:color="auto" w:fill="FFFFFF"/>
        </w:rPr>
        <w:t xml:space="preserve"> De plus, M. Gagnon informe les élèves que ceux qui sont présentement dans un programme particulier resteront dans celui-ci.  Les voies offertes seront que pour les élèves de la première secondaire</w:t>
      </w:r>
      <w:r w:rsidR="00F75B1B">
        <w:rPr>
          <w:rStyle w:val="normaltextrun"/>
          <w:rFonts w:ascii="Arial" w:hAnsi="Arial" w:cs="Arial"/>
          <w:color w:val="000000"/>
          <w:shd w:val="clear" w:color="auto" w:fill="FFFFFF"/>
        </w:rPr>
        <w:t xml:space="preserve"> uniquement</w:t>
      </w:r>
      <w:r w:rsidR="006169D3">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xml:space="preserve"> </w:t>
      </w:r>
    </w:p>
    <w:p w14:paraId="4E759F69" w14:textId="07918E84" w:rsidR="00FC7F5B" w:rsidRDefault="00FC7F5B" w:rsidP="00082C9C">
      <w:pPr>
        <w:tabs>
          <w:tab w:val="left" w:pos="426"/>
          <w:tab w:val="left" w:pos="993"/>
          <w:tab w:val="left" w:pos="5387"/>
          <w:tab w:val="left" w:pos="7797"/>
        </w:tabs>
        <w:jc w:val="both"/>
        <w:rPr>
          <w:rFonts w:ascii="Arial" w:hAnsi="Arial" w:cs="Arial"/>
        </w:rPr>
      </w:pPr>
    </w:p>
    <w:p w14:paraId="761519AB" w14:textId="77777777" w:rsidR="00082C9C" w:rsidRDefault="00082C9C" w:rsidP="00082C9C">
      <w:pPr>
        <w:tabs>
          <w:tab w:val="left" w:pos="426"/>
          <w:tab w:val="left" w:pos="993"/>
          <w:tab w:val="left" w:pos="5387"/>
          <w:tab w:val="left" w:pos="7797"/>
        </w:tabs>
        <w:jc w:val="both"/>
        <w:rPr>
          <w:rFonts w:ascii="Arial" w:hAnsi="Arial" w:cs="Arial"/>
        </w:rPr>
      </w:pPr>
    </w:p>
    <w:p w14:paraId="5C52FF89" w14:textId="77777777" w:rsidR="00B15179" w:rsidRDefault="00B15179" w:rsidP="00E51EC3">
      <w:pPr>
        <w:tabs>
          <w:tab w:val="left" w:pos="426"/>
          <w:tab w:val="left" w:pos="993"/>
          <w:tab w:val="left" w:pos="5387"/>
          <w:tab w:val="left" w:pos="7797"/>
        </w:tabs>
        <w:ind w:firstLine="284"/>
        <w:jc w:val="both"/>
        <w:rPr>
          <w:rFonts w:ascii="Arial" w:hAnsi="Arial" w:cs="Arial"/>
        </w:rPr>
      </w:pPr>
    </w:p>
    <w:p w14:paraId="78966479" w14:textId="52E0EC58" w:rsidR="00B15179" w:rsidRPr="00FE3546" w:rsidRDefault="001350C4" w:rsidP="00B15179">
      <w:pPr>
        <w:tabs>
          <w:tab w:val="left" w:pos="426"/>
          <w:tab w:val="left" w:pos="993"/>
          <w:tab w:val="left" w:pos="5387"/>
          <w:tab w:val="left" w:pos="7797"/>
        </w:tabs>
        <w:ind w:firstLine="426"/>
        <w:jc w:val="both"/>
        <w:rPr>
          <w:rFonts w:ascii="Arial" w:hAnsi="Arial" w:cs="Arial"/>
          <w:b/>
        </w:rPr>
      </w:pPr>
      <w:r>
        <w:rPr>
          <w:rFonts w:ascii="Arial" w:hAnsi="Arial" w:cs="Arial"/>
          <w:b/>
        </w:rPr>
        <w:t>3</w:t>
      </w:r>
      <w:r w:rsidR="00B15179" w:rsidRPr="007A189F">
        <w:rPr>
          <w:rFonts w:ascii="Arial" w:hAnsi="Arial" w:cs="Arial"/>
          <w:b/>
        </w:rPr>
        <w:t>.2</w:t>
      </w:r>
      <w:r w:rsidR="00B15179">
        <w:rPr>
          <w:rFonts w:ascii="Arial" w:hAnsi="Arial" w:cs="Arial"/>
          <w:b/>
        </w:rPr>
        <w:tab/>
      </w:r>
      <w:r w:rsidR="00B03755">
        <w:rPr>
          <w:rFonts w:ascii="Arial" w:hAnsi="Arial" w:cs="Arial"/>
          <w:b/>
        </w:rPr>
        <w:t>Mot des membres de la communauté</w:t>
      </w:r>
      <w:r w:rsidR="00B03755">
        <w:rPr>
          <w:rFonts w:ascii="Arial" w:hAnsi="Arial" w:cs="Arial"/>
          <w:b/>
        </w:rPr>
        <w:tab/>
      </w:r>
      <w:r w:rsidR="00B03755">
        <w:rPr>
          <w:rFonts w:ascii="Arial" w:hAnsi="Arial" w:cs="Arial"/>
          <w:b/>
        </w:rPr>
        <w:tab/>
        <w:t>Information</w:t>
      </w:r>
    </w:p>
    <w:p w14:paraId="3C99775C" w14:textId="77777777" w:rsidR="00B15179" w:rsidRDefault="00B15179" w:rsidP="00B15179">
      <w:pPr>
        <w:tabs>
          <w:tab w:val="left" w:pos="426"/>
          <w:tab w:val="left" w:pos="993"/>
          <w:tab w:val="left" w:pos="5387"/>
          <w:tab w:val="left" w:pos="7797"/>
        </w:tabs>
        <w:jc w:val="both"/>
        <w:rPr>
          <w:rFonts w:ascii="Arial" w:hAnsi="Arial" w:cs="Arial"/>
          <w:b/>
          <w:bCs/>
        </w:rPr>
      </w:pPr>
      <w:r>
        <w:rPr>
          <w:rFonts w:ascii="Arial" w:hAnsi="Arial" w:cs="Arial"/>
          <w:b/>
          <w:bCs/>
        </w:rPr>
        <w:tab/>
      </w:r>
    </w:p>
    <w:p w14:paraId="018D6889" w14:textId="1567A9AA" w:rsidR="004D33DB" w:rsidRDefault="001350C4" w:rsidP="00B15179">
      <w:pPr>
        <w:tabs>
          <w:tab w:val="left" w:pos="426"/>
          <w:tab w:val="left" w:pos="993"/>
          <w:tab w:val="left" w:pos="5387"/>
          <w:tab w:val="left" w:pos="7797"/>
        </w:tabs>
        <w:ind w:left="426"/>
        <w:jc w:val="both"/>
        <w:rPr>
          <w:rFonts w:ascii="Arial" w:hAnsi="Arial" w:cs="Arial"/>
        </w:rPr>
      </w:pPr>
      <w:r>
        <w:rPr>
          <w:rFonts w:ascii="Arial" w:hAnsi="Arial" w:cs="Arial"/>
        </w:rPr>
        <w:t xml:space="preserve">Mme Giroux informe les membres du CÉ </w:t>
      </w:r>
      <w:r w:rsidR="006169D3">
        <w:rPr>
          <w:rFonts w:ascii="Arial" w:hAnsi="Arial" w:cs="Arial"/>
        </w:rPr>
        <w:t>que les inscriptions pour les camps de jour ont débutées. L’organisme recherche en tout temps comment aider les familles afin de répondre à leurs besoins. Ainsi, il y a un nouveau partenariat avec l’école secondaire de l’Île. Les élèves des classes TSA font un projet de jardinage.  Mme Giroux mentionne que c’est une belle collaboration.</w:t>
      </w:r>
    </w:p>
    <w:p w14:paraId="10B5C71F" w14:textId="28A4A098" w:rsidR="00B03755" w:rsidRDefault="00B03755" w:rsidP="00B15179">
      <w:pPr>
        <w:tabs>
          <w:tab w:val="left" w:pos="426"/>
          <w:tab w:val="left" w:pos="993"/>
          <w:tab w:val="left" w:pos="5387"/>
          <w:tab w:val="left" w:pos="7797"/>
        </w:tabs>
        <w:ind w:left="426"/>
        <w:jc w:val="both"/>
        <w:rPr>
          <w:rFonts w:ascii="Arial" w:hAnsi="Arial" w:cs="Arial"/>
        </w:rPr>
      </w:pPr>
    </w:p>
    <w:p w14:paraId="4EB1A0C3" w14:textId="2286AC69" w:rsidR="00B03755" w:rsidRDefault="00B03755" w:rsidP="00B15179">
      <w:pPr>
        <w:tabs>
          <w:tab w:val="left" w:pos="426"/>
          <w:tab w:val="left" w:pos="993"/>
          <w:tab w:val="left" w:pos="5387"/>
          <w:tab w:val="left" w:pos="7797"/>
        </w:tabs>
        <w:ind w:left="426"/>
        <w:jc w:val="both"/>
        <w:rPr>
          <w:rFonts w:ascii="Arial" w:hAnsi="Arial" w:cs="Arial"/>
        </w:rPr>
      </w:pPr>
    </w:p>
    <w:p w14:paraId="2390F237" w14:textId="77777777" w:rsidR="00082C9C" w:rsidRDefault="00082C9C" w:rsidP="00B15179">
      <w:pPr>
        <w:tabs>
          <w:tab w:val="left" w:pos="426"/>
          <w:tab w:val="left" w:pos="993"/>
          <w:tab w:val="left" w:pos="5387"/>
          <w:tab w:val="left" w:pos="7797"/>
        </w:tabs>
        <w:ind w:left="426"/>
        <w:jc w:val="both"/>
        <w:rPr>
          <w:rFonts w:ascii="Arial" w:hAnsi="Arial" w:cs="Arial"/>
        </w:rPr>
      </w:pPr>
    </w:p>
    <w:p w14:paraId="5189F3FE" w14:textId="6DD61118" w:rsidR="00B03755" w:rsidRPr="00DB417F" w:rsidRDefault="001350C4" w:rsidP="00B15179">
      <w:pPr>
        <w:tabs>
          <w:tab w:val="left" w:pos="426"/>
          <w:tab w:val="left" w:pos="993"/>
          <w:tab w:val="left" w:pos="5387"/>
          <w:tab w:val="left" w:pos="7797"/>
        </w:tabs>
        <w:ind w:left="426"/>
        <w:jc w:val="both"/>
        <w:rPr>
          <w:rFonts w:ascii="Arial" w:hAnsi="Arial" w:cs="Arial"/>
          <w:b/>
        </w:rPr>
      </w:pPr>
      <w:r>
        <w:rPr>
          <w:rFonts w:ascii="Arial" w:hAnsi="Arial" w:cs="Arial"/>
          <w:b/>
        </w:rPr>
        <w:t>3</w:t>
      </w:r>
      <w:r w:rsidR="00B03755" w:rsidRPr="00DB417F">
        <w:rPr>
          <w:rFonts w:ascii="Arial" w:hAnsi="Arial" w:cs="Arial"/>
          <w:b/>
        </w:rPr>
        <w:t>.3</w:t>
      </w:r>
      <w:r w:rsidR="00B03755" w:rsidRPr="00DB417F">
        <w:rPr>
          <w:rFonts w:ascii="Arial" w:hAnsi="Arial" w:cs="Arial"/>
          <w:b/>
        </w:rPr>
        <w:tab/>
        <w:t>Mot du représentant au comité de parents</w:t>
      </w:r>
      <w:r w:rsidR="00B03755" w:rsidRPr="00DB417F">
        <w:rPr>
          <w:rFonts w:ascii="Arial" w:hAnsi="Arial" w:cs="Arial"/>
          <w:b/>
        </w:rPr>
        <w:tab/>
        <w:t>Information</w:t>
      </w:r>
    </w:p>
    <w:p w14:paraId="17240F82" w14:textId="5D739D5B" w:rsidR="00B03755" w:rsidRDefault="00B03755" w:rsidP="00B15179">
      <w:pPr>
        <w:tabs>
          <w:tab w:val="left" w:pos="426"/>
          <w:tab w:val="left" w:pos="993"/>
          <w:tab w:val="left" w:pos="5387"/>
          <w:tab w:val="left" w:pos="7797"/>
        </w:tabs>
        <w:ind w:left="426"/>
        <w:jc w:val="both"/>
        <w:rPr>
          <w:rFonts w:ascii="Arial" w:hAnsi="Arial" w:cs="Arial"/>
        </w:rPr>
      </w:pPr>
    </w:p>
    <w:p w14:paraId="37688F90" w14:textId="6BCE8831" w:rsidR="00B03755" w:rsidRDefault="004D33DB" w:rsidP="00B15179">
      <w:pPr>
        <w:tabs>
          <w:tab w:val="left" w:pos="426"/>
          <w:tab w:val="left" w:pos="993"/>
          <w:tab w:val="left" w:pos="5387"/>
          <w:tab w:val="left" w:pos="7797"/>
        </w:tabs>
        <w:ind w:left="426"/>
        <w:jc w:val="both"/>
        <w:rPr>
          <w:rFonts w:ascii="Arial" w:hAnsi="Arial" w:cs="Arial"/>
        </w:rPr>
      </w:pPr>
      <w:r>
        <w:rPr>
          <w:rFonts w:ascii="Arial" w:hAnsi="Arial" w:cs="Arial"/>
        </w:rPr>
        <w:t xml:space="preserve">M. Sballil </w:t>
      </w:r>
      <w:r w:rsidR="00350FC7">
        <w:rPr>
          <w:rFonts w:ascii="Arial" w:hAnsi="Arial" w:cs="Arial"/>
        </w:rPr>
        <w:t>n’est pas pr</w:t>
      </w:r>
      <w:r w:rsidR="001350C4">
        <w:rPr>
          <w:rFonts w:ascii="Arial" w:hAnsi="Arial" w:cs="Arial"/>
        </w:rPr>
        <w:t>ésent à la rencontre</w:t>
      </w:r>
      <w:r w:rsidR="00350FC7">
        <w:rPr>
          <w:rFonts w:ascii="Arial" w:hAnsi="Arial" w:cs="Arial"/>
        </w:rPr>
        <w:t>.</w:t>
      </w:r>
    </w:p>
    <w:p w14:paraId="26BFB444" w14:textId="23736674" w:rsidR="00B03755" w:rsidRDefault="00B03755" w:rsidP="00B15179">
      <w:pPr>
        <w:tabs>
          <w:tab w:val="left" w:pos="426"/>
          <w:tab w:val="left" w:pos="993"/>
          <w:tab w:val="left" w:pos="5387"/>
          <w:tab w:val="left" w:pos="7797"/>
        </w:tabs>
        <w:ind w:left="426"/>
        <w:jc w:val="both"/>
        <w:rPr>
          <w:rFonts w:ascii="Arial" w:hAnsi="Arial" w:cs="Arial"/>
        </w:rPr>
      </w:pPr>
    </w:p>
    <w:p w14:paraId="1D2E2A23" w14:textId="2D61D8E4" w:rsidR="00B03755" w:rsidRDefault="00B03755" w:rsidP="00B15179">
      <w:pPr>
        <w:tabs>
          <w:tab w:val="left" w:pos="426"/>
          <w:tab w:val="left" w:pos="993"/>
          <w:tab w:val="left" w:pos="5387"/>
          <w:tab w:val="left" w:pos="7797"/>
        </w:tabs>
        <w:ind w:left="426"/>
        <w:jc w:val="both"/>
        <w:rPr>
          <w:rFonts w:ascii="Arial" w:hAnsi="Arial" w:cs="Arial"/>
        </w:rPr>
      </w:pPr>
    </w:p>
    <w:p w14:paraId="1DCA6C1C" w14:textId="79A23A5F" w:rsidR="0070292F" w:rsidRDefault="0070292F" w:rsidP="00B15179">
      <w:pPr>
        <w:tabs>
          <w:tab w:val="left" w:pos="426"/>
          <w:tab w:val="left" w:pos="993"/>
          <w:tab w:val="left" w:pos="5387"/>
          <w:tab w:val="left" w:pos="7797"/>
        </w:tabs>
        <w:ind w:left="426"/>
        <w:jc w:val="both"/>
        <w:rPr>
          <w:rFonts w:ascii="Arial" w:hAnsi="Arial" w:cs="Arial"/>
        </w:rPr>
      </w:pPr>
    </w:p>
    <w:p w14:paraId="722A266A" w14:textId="72916A8D" w:rsidR="00B03755" w:rsidRPr="00DB417F" w:rsidRDefault="001350C4" w:rsidP="00B15179">
      <w:pPr>
        <w:tabs>
          <w:tab w:val="left" w:pos="426"/>
          <w:tab w:val="left" w:pos="993"/>
          <w:tab w:val="left" w:pos="5387"/>
          <w:tab w:val="left" w:pos="7797"/>
        </w:tabs>
        <w:ind w:left="426"/>
        <w:jc w:val="both"/>
        <w:rPr>
          <w:rFonts w:ascii="Arial" w:hAnsi="Arial" w:cs="Arial"/>
          <w:b/>
        </w:rPr>
      </w:pPr>
      <w:r>
        <w:rPr>
          <w:rFonts w:ascii="Arial" w:hAnsi="Arial" w:cs="Arial"/>
          <w:b/>
        </w:rPr>
        <w:t>3</w:t>
      </w:r>
      <w:r w:rsidR="00741E5D">
        <w:rPr>
          <w:rFonts w:ascii="Arial" w:hAnsi="Arial" w:cs="Arial"/>
          <w:b/>
        </w:rPr>
        <w:t>.4</w:t>
      </w:r>
      <w:r w:rsidR="00741E5D">
        <w:rPr>
          <w:rFonts w:ascii="Arial" w:hAnsi="Arial" w:cs="Arial"/>
          <w:b/>
        </w:rPr>
        <w:tab/>
        <w:t>Mot de la</w:t>
      </w:r>
      <w:r w:rsidR="00B03755" w:rsidRPr="00DB417F">
        <w:rPr>
          <w:rFonts w:ascii="Arial" w:hAnsi="Arial" w:cs="Arial"/>
          <w:b/>
        </w:rPr>
        <w:t xml:space="preserve"> représentant</w:t>
      </w:r>
      <w:r w:rsidR="00741E5D">
        <w:rPr>
          <w:rFonts w:ascii="Arial" w:hAnsi="Arial" w:cs="Arial"/>
          <w:b/>
        </w:rPr>
        <w:t>e</w:t>
      </w:r>
      <w:r w:rsidR="00B03755" w:rsidRPr="00DB417F">
        <w:rPr>
          <w:rFonts w:ascii="Arial" w:hAnsi="Arial" w:cs="Arial"/>
          <w:b/>
        </w:rPr>
        <w:t xml:space="preserve"> au comité EHDAA</w:t>
      </w:r>
      <w:r w:rsidR="00B03755" w:rsidRPr="00DB417F">
        <w:rPr>
          <w:rFonts w:ascii="Arial" w:hAnsi="Arial" w:cs="Arial"/>
          <w:b/>
        </w:rPr>
        <w:tab/>
      </w:r>
      <w:r w:rsidR="00B03755" w:rsidRPr="00DB417F">
        <w:rPr>
          <w:rFonts w:ascii="Arial" w:hAnsi="Arial" w:cs="Arial"/>
          <w:b/>
        </w:rPr>
        <w:tab/>
        <w:t>Information</w:t>
      </w:r>
    </w:p>
    <w:p w14:paraId="6E390409" w14:textId="1C5CC037" w:rsidR="00B03755" w:rsidRDefault="00B03755" w:rsidP="00B15179">
      <w:pPr>
        <w:tabs>
          <w:tab w:val="left" w:pos="426"/>
          <w:tab w:val="left" w:pos="993"/>
          <w:tab w:val="left" w:pos="5387"/>
          <w:tab w:val="left" w:pos="7797"/>
        </w:tabs>
        <w:ind w:left="426"/>
        <w:jc w:val="both"/>
        <w:rPr>
          <w:rFonts w:ascii="Arial" w:hAnsi="Arial" w:cs="Arial"/>
        </w:rPr>
      </w:pPr>
    </w:p>
    <w:p w14:paraId="0E647FD7" w14:textId="3FDE6783" w:rsidR="0050751A" w:rsidRPr="00E345F5" w:rsidRDefault="00EC1BF5" w:rsidP="001350C4">
      <w:pPr>
        <w:tabs>
          <w:tab w:val="left" w:pos="426"/>
          <w:tab w:val="left" w:pos="993"/>
          <w:tab w:val="left" w:pos="5387"/>
          <w:tab w:val="left" w:pos="7797"/>
        </w:tabs>
        <w:ind w:left="426"/>
        <w:jc w:val="both"/>
        <w:rPr>
          <w:rFonts w:ascii="Arial" w:hAnsi="Arial" w:cs="Arial"/>
        </w:rPr>
      </w:pPr>
      <w:r>
        <w:rPr>
          <w:rFonts w:ascii="Arial" w:hAnsi="Arial" w:cs="Arial"/>
        </w:rPr>
        <w:t xml:space="preserve">Mme Podruski </w:t>
      </w:r>
      <w:r w:rsidR="006169D3">
        <w:rPr>
          <w:rFonts w:ascii="Arial" w:hAnsi="Arial" w:cs="Arial"/>
        </w:rPr>
        <w:t>n’est pas présente à la rencontre</w:t>
      </w:r>
      <w:r w:rsidR="001350C4">
        <w:rPr>
          <w:rFonts w:ascii="Arial" w:hAnsi="Arial" w:cs="Arial"/>
        </w:rPr>
        <w:t>.</w:t>
      </w:r>
    </w:p>
    <w:p w14:paraId="7BE418BF" w14:textId="11716607" w:rsidR="00B15179" w:rsidRDefault="00B15179" w:rsidP="00E51EC3">
      <w:pPr>
        <w:tabs>
          <w:tab w:val="left" w:pos="426"/>
          <w:tab w:val="left" w:pos="993"/>
          <w:tab w:val="left" w:pos="5387"/>
          <w:tab w:val="left" w:pos="7797"/>
        </w:tabs>
        <w:ind w:firstLine="284"/>
        <w:jc w:val="both"/>
        <w:rPr>
          <w:rFonts w:ascii="Arial" w:hAnsi="Arial" w:cs="Arial"/>
        </w:rPr>
      </w:pPr>
    </w:p>
    <w:p w14:paraId="4663C22E" w14:textId="77777777" w:rsidR="00FC7F5B" w:rsidRDefault="00FC7F5B" w:rsidP="00E51EC3">
      <w:pPr>
        <w:tabs>
          <w:tab w:val="left" w:pos="426"/>
          <w:tab w:val="left" w:pos="993"/>
          <w:tab w:val="left" w:pos="5387"/>
          <w:tab w:val="left" w:pos="7797"/>
        </w:tabs>
        <w:ind w:firstLine="284"/>
        <w:jc w:val="both"/>
        <w:rPr>
          <w:rFonts w:ascii="Arial" w:hAnsi="Arial" w:cs="Arial"/>
        </w:rPr>
      </w:pPr>
    </w:p>
    <w:p w14:paraId="0B122627" w14:textId="77777777" w:rsidR="005150AD" w:rsidRPr="00441F61" w:rsidRDefault="005150AD" w:rsidP="00E51EC3">
      <w:pPr>
        <w:tabs>
          <w:tab w:val="left" w:pos="426"/>
          <w:tab w:val="left" w:pos="993"/>
          <w:tab w:val="left" w:pos="5387"/>
          <w:tab w:val="left" w:pos="7797"/>
        </w:tabs>
        <w:ind w:firstLine="284"/>
        <w:jc w:val="both"/>
        <w:rPr>
          <w:rFonts w:ascii="Arial" w:hAnsi="Arial" w:cs="Arial"/>
        </w:rPr>
      </w:pPr>
    </w:p>
    <w:p w14:paraId="35E70C9D" w14:textId="5058A5F8" w:rsidR="00394BC2" w:rsidRDefault="001350C4" w:rsidP="00E51EC3">
      <w:pPr>
        <w:tabs>
          <w:tab w:val="left" w:pos="426"/>
          <w:tab w:val="left" w:pos="993"/>
          <w:tab w:val="left" w:pos="5387"/>
          <w:tab w:val="left" w:pos="7797"/>
        </w:tabs>
        <w:jc w:val="both"/>
        <w:rPr>
          <w:rFonts w:ascii="Arial" w:hAnsi="Arial" w:cs="Arial"/>
          <w:b/>
        </w:rPr>
      </w:pPr>
      <w:r>
        <w:rPr>
          <w:rFonts w:ascii="Arial" w:hAnsi="Arial" w:cs="Arial"/>
          <w:b/>
        </w:rPr>
        <w:t>4</w:t>
      </w:r>
      <w:r w:rsidR="001B6A93">
        <w:rPr>
          <w:rFonts w:ascii="Arial" w:hAnsi="Arial" w:cs="Arial"/>
          <w:b/>
        </w:rPr>
        <w:t xml:space="preserve">.   </w:t>
      </w:r>
      <w:r w:rsidR="00741E5D">
        <w:rPr>
          <w:rFonts w:ascii="Arial" w:hAnsi="Arial" w:cs="Arial"/>
          <w:b/>
        </w:rPr>
        <w:t>Message de la présidente</w:t>
      </w:r>
    </w:p>
    <w:p w14:paraId="3F19237E" w14:textId="42736F3E" w:rsidR="001B6A93" w:rsidRDefault="001B6A93" w:rsidP="00E51EC3">
      <w:pPr>
        <w:tabs>
          <w:tab w:val="left" w:pos="426"/>
          <w:tab w:val="left" w:pos="993"/>
          <w:tab w:val="left" w:pos="5387"/>
          <w:tab w:val="left" w:pos="7797"/>
        </w:tabs>
        <w:jc w:val="both"/>
        <w:rPr>
          <w:rFonts w:ascii="Arial" w:hAnsi="Arial" w:cs="Arial"/>
          <w:b/>
        </w:rPr>
      </w:pPr>
    </w:p>
    <w:p w14:paraId="617F6886" w14:textId="3C5A4B0C" w:rsidR="001B6A93" w:rsidRDefault="001350C4" w:rsidP="00E51EC3">
      <w:pPr>
        <w:tabs>
          <w:tab w:val="left" w:pos="426"/>
          <w:tab w:val="left" w:pos="993"/>
          <w:tab w:val="left" w:pos="5387"/>
          <w:tab w:val="left" w:pos="7797"/>
        </w:tabs>
        <w:jc w:val="both"/>
        <w:rPr>
          <w:rFonts w:ascii="Arial" w:hAnsi="Arial" w:cs="Arial"/>
          <w:b/>
        </w:rPr>
      </w:pPr>
      <w:r>
        <w:rPr>
          <w:rFonts w:ascii="Arial" w:hAnsi="Arial" w:cs="Arial"/>
          <w:b/>
        </w:rPr>
        <w:tab/>
        <w:t>4</w:t>
      </w:r>
      <w:r w:rsidR="001B6A93">
        <w:rPr>
          <w:rFonts w:ascii="Arial" w:hAnsi="Arial" w:cs="Arial"/>
          <w:b/>
        </w:rPr>
        <w:t>.1</w:t>
      </w:r>
      <w:r w:rsidR="001B6A93">
        <w:rPr>
          <w:rFonts w:ascii="Arial" w:hAnsi="Arial" w:cs="Arial"/>
          <w:b/>
        </w:rPr>
        <w:tab/>
      </w:r>
      <w:r w:rsidR="00741E5D">
        <w:rPr>
          <w:rFonts w:ascii="Arial" w:hAnsi="Arial" w:cs="Arial"/>
          <w:b/>
        </w:rPr>
        <w:t>Mot de la présidente</w:t>
      </w:r>
      <w:r w:rsidR="00741E5D">
        <w:rPr>
          <w:rFonts w:ascii="Arial" w:hAnsi="Arial" w:cs="Arial"/>
          <w:b/>
        </w:rPr>
        <w:tab/>
      </w:r>
      <w:r w:rsidR="00741E5D">
        <w:rPr>
          <w:rFonts w:ascii="Arial" w:hAnsi="Arial" w:cs="Arial"/>
          <w:b/>
        </w:rPr>
        <w:tab/>
        <w:t>Information</w:t>
      </w:r>
    </w:p>
    <w:p w14:paraId="0244439E" w14:textId="0FE2AD2A" w:rsidR="001B6A93" w:rsidRDefault="001B6A93" w:rsidP="00E51EC3">
      <w:pPr>
        <w:tabs>
          <w:tab w:val="left" w:pos="426"/>
          <w:tab w:val="left" w:pos="993"/>
          <w:tab w:val="left" w:pos="5387"/>
          <w:tab w:val="left" w:pos="7797"/>
        </w:tabs>
        <w:jc w:val="both"/>
        <w:rPr>
          <w:rFonts w:ascii="Arial" w:hAnsi="Arial" w:cs="Arial"/>
          <w:b/>
        </w:rPr>
      </w:pPr>
    </w:p>
    <w:p w14:paraId="79C956F0" w14:textId="6A1894AD" w:rsidR="00FB023C" w:rsidRDefault="001B6A93" w:rsidP="006169D3">
      <w:pPr>
        <w:tabs>
          <w:tab w:val="left" w:pos="426"/>
          <w:tab w:val="left" w:pos="993"/>
          <w:tab w:val="left" w:pos="5387"/>
          <w:tab w:val="left" w:pos="7797"/>
        </w:tabs>
        <w:ind w:left="426"/>
        <w:jc w:val="both"/>
        <w:rPr>
          <w:rFonts w:ascii="Arial" w:hAnsi="Arial" w:cs="Arial"/>
        </w:rPr>
      </w:pPr>
      <w:r w:rsidRPr="00FC72B6">
        <w:rPr>
          <w:rFonts w:ascii="Arial" w:hAnsi="Arial" w:cs="Arial"/>
        </w:rPr>
        <w:t>M</w:t>
      </w:r>
      <w:r w:rsidR="00741E5D">
        <w:rPr>
          <w:rFonts w:ascii="Arial" w:hAnsi="Arial" w:cs="Arial"/>
        </w:rPr>
        <w:t xml:space="preserve">me Valérie Poulin </w:t>
      </w:r>
      <w:r w:rsidR="00FB023C">
        <w:rPr>
          <w:rFonts w:ascii="Arial" w:hAnsi="Arial" w:cs="Arial"/>
        </w:rPr>
        <w:t xml:space="preserve">informe </w:t>
      </w:r>
      <w:r w:rsidR="006169D3">
        <w:rPr>
          <w:rFonts w:ascii="Arial" w:hAnsi="Arial" w:cs="Arial"/>
        </w:rPr>
        <w:t>les membres du CÉ qu’une carte de remerciement sera envoyée à M. Letang, l’ancien directeur de l’école secondaire de l’Île.  Mme Poulin suggère d’inviter ce dernier au goûter de fin d’an</w:t>
      </w:r>
      <w:r w:rsidR="000A6E9A">
        <w:rPr>
          <w:rFonts w:ascii="Arial" w:hAnsi="Arial" w:cs="Arial"/>
        </w:rPr>
        <w:t>née.  Les membres sont d’accord</w:t>
      </w:r>
      <w:r w:rsidR="006169D3">
        <w:rPr>
          <w:rFonts w:ascii="Arial" w:hAnsi="Arial" w:cs="Arial"/>
        </w:rPr>
        <w:t>.</w:t>
      </w:r>
    </w:p>
    <w:p w14:paraId="70F0F2F1" w14:textId="66A5091A" w:rsidR="006169D3" w:rsidRDefault="006169D3" w:rsidP="006169D3">
      <w:pPr>
        <w:tabs>
          <w:tab w:val="left" w:pos="426"/>
          <w:tab w:val="left" w:pos="993"/>
          <w:tab w:val="left" w:pos="5387"/>
          <w:tab w:val="left" w:pos="7797"/>
        </w:tabs>
        <w:ind w:left="426"/>
        <w:jc w:val="both"/>
        <w:rPr>
          <w:rFonts w:ascii="Arial" w:hAnsi="Arial" w:cs="Arial"/>
        </w:rPr>
      </w:pPr>
    </w:p>
    <w:p w14:paraId="645B0688" w14:textId="5262CA88" w:rsidR="006169D3" w:rsidRDefault="006169D3" w:rsidP="006169D3">
      <w:pPr>
        <w:tabs>
          <w:tab w:val="left" w:pos="426"/>
          <w:tab w:val="left" w:pos="993"/>
          <w:tab w:val="left" w:pos="5387"/>
          <w:tab w:val="left" w:pos="7797"/>
        </w:tabs>
        <w:ind w:left="426"/>
        <w:jc w:val="both"/>
        <w:rPr>
          <w:rFonts w:ascii="Arial" w:hAnsi="Arial" w:cs="Arial"/>
        </w:rPr>
      </w:pPr>
      <w:r>
        <w:rPr>
          <w:rFonts w:ascii="Arial" w:hAnsi="Arial" w:cs="Arial"/>
        </w:rPr>
        <w:t>La présidente du CÉ remercie M. Gagnon pour les communications qui ont été envoyées par courriels aux parents.  Cela est grandement apprécié puisque les lettres permettre de faire un suivi à la maison.</w:t>
      </w:r>
    </w:p>
    <w:p w14:paraId="330094B4" w14:textId="38559A4D" w:rsidR="006169D3" w:rsidRDefault="006169D3" w:rsidP="006169D3">
      <w:pPr>
        <w:tabs>
          <w:tab w:val="left" w:pos="426"/>
          <w:tab w:val="left" w:pos="993"/>
          <w:tab w:val="left" w:pos="5387"/>
          <w:tab w:val="left" w:pos="7797"/>
        </w:tabs>
        <w:ind w:left="426"/>
        <w:jc w:val="both"/>
        <w:rPr>
          <w:rFonts w:ascii="Arial" w:hAnsi="Arial" w:cs="Arial"/>
        </w:rPr>
      </w:pPr>
    </w:p>
    <w:p w14:paraId="470D5ECE" w14:textId="3F3846A4" w:rsidR="006169D3" w:rsidRDefault="006169D3" w:rsidP="006169D3">
      <w:pPr>
        <w:tabs>
          <w:tab w:val="left" w:pos="426"/>
          <w:tab w:val="left" w:pos="993"/>
          <w:tab w:val="left" w:pos="5387"/>
          <w:tab w:val="left" w:pos="7797"/>
        </w:tabs>
        <w:ind w:left="426"/>
        <w:jc w:val="both"/>
        <w:rPr>
          <w:rFonts w:ascii="Arial" w:hAnsi="Arial" w:cs="Arial"/>
        </w:rPr>
      </w:pPr>
      <w:r>
        <w:rPr>
          <w:rFonts w:ascii="Arial" w:hAnsi="Arial" w:cs="Arial"/>
        </w:rPr>
        <w:t xml:space="preserve">Mme Poulin mentionne qu’elle a assisté à la rencontre des PPP du centre de services.  Certains parents sont inquiets.  Le gros enjeu dans les discussions est le manque de programmes sélectifs.  Les PPP n’exigeraient plus une sélection.  Les élèves demanderaient d’accéder aux voies offertes par l’école.  En appliquant cette </w:t>
      </w:r>
      <w:r>
        <w:rPr>
          <w:rFonts w:ascii="Arial" w:hAnsi="Arial" w:cs="Arial"/>
        </w:rPr>
        <w:lastRenderedPageBreak/>
        <w:t>façon de faire, le centre de services vise à augmenter la motivation des élèves.</w:t>
      </w:r>
      <w:r w:rsidR="00380992">
        <w:rPr>
          <w:rFonts w:ascii="Arial" w:hAnsi="Arial" w:cs="Arial"/>
        </w:rPr>
        <w:t xml:space="preserve"> Mme Poulin informe les membres du CÉ que plusieurs études</w:t>
      </w:r>
      <w:r w:rsidR="00F75B1B">
        <w:rPr>
          <w:rFonts w:ascii="Arial" w:hAnsi="Arial" w:cs="Arial"/>
        </w:rPr>
        <w:t xml:space="preserve"> démontrent que les programmes sélectifs </w:t>
      </w:r>
      <w:r w:rsidR="00380992">
        <w:rPr>
          <w:rFonts w:ascii="Arial" w:hAnsi="Arial" w:cs="Arial"/>
        </w:rPr>
        <w:t>font plus de tort</w:t>
      </w:r>
      <w:r w:rsidR="00F75B1B">
        <w:rPr>
          <w:rFonts w:ascii="Arial" w:hAnsi="Arial" w:cs="Arial"/>
        </w:rPr>
        <w:t>s</w:t>
      </w:r>
      <w:r w:rsidR="00380992">
        <w:rPr>
          <w:rFonts w:ascii="Arial" w:hAnsi="Arial" w:cs="Arial"/>
        </w:rPr>
        <w:t xml:space="preserve"> que de bien aux élèves.  La corrélation est très grande avec l’état financier des familles.  Ainsi, ceux qui ont accès aux programmes sélectifs sont les enfants des familles aisées.  Les élèves des familles ayant un revenu moindre ne peuvent </w:t>
      </w:r>
      <w:r w:rsidR="00F75B1B">
        <w:rPr>
          <w:rFonts w:ascii="Arial" w:hAnsi="Arial" w:cs="Arial"/>
        </w:rPr>
        <w:t xml:space="preserve">pas </w:t>
      </w:r>
      <w:r w:rsidR="00380992">
        <w:rPr>
          <w:rFonts w:ascii="Arial" w:hAnsi="Arial" w:cs="Arial"/>
        </w:rPr>
        <w:t>accéder à ces types de programmes. Plusieurs d’entre eux, qui n’ont pas accès aux programmes sélectifs, aimeraient y accéder.  Par ailleurs,</w:t>
      </w:r>
      <w:r w:rsidR="00F75B1B">
        <w:rPr>
          <w:rFonts w:ascii="Arial" w:hAnsi="Arial" w:cs="Arial"/>
        </w:rPr>
        <w:t xml:space="preserve"> les programmes sélectifs créé</w:t>
      </w:r>
      <w:r w:rsidR="00380992">
        <w:rPr>
          <w:rFonts w:ascii="Arial" w:hAnsi="Arial" w:cs="Arial"/>
        </w:rPr>
        <w:t xml:space="preserve"> beaucoup d’anxiété chez les adolescents et ils créé une grande disparité.  Cela dit, il y a moins d’inclusion dans l’école.</w:t>
      </w:r>
    </w:p>
    <w:p w14:paraId="6CEF974A" w14:textId="3E8BF216" w:rsidR="00FC72B6" w:rsidRDefault="00FC72B6" w:rsidP="00FC72B6">
      <w:pPr>
        <w:tabs>
          <w:tab w:val="left" w:pos="426"/>
          <w:tab w:val="left" w:pos="993"/>
          <w:tab w:val="left" w:pos="5387"/>
          <w:tab w:val="left" w:pos="7797"/>
        </w:tabs>
        <w:ind w:left="426"/>
        <w:jc w:val="both"/>
        <w:rPr>
          <w:rFonts w:ascii="Arial" w:hAnsi="Arial" w:cs="Arial"/>
        </w:rPr>
      </w:pPr>
    </w:p>
    <w:p w14:paraId="6ABBDE18" w14:textId="44472C12" w:rsidR="00511DC6" w:rsidRDefault="00511DC6" w:rsidP="00511DC6">
      <w:pPr>
        <w:tabs>
          <w:tab w:val="left" w:pos="426"/>
          <w:tab w:val="left" w:pos="993"/>
          <w:tab w:val="left" w:pos="5387"/>
          <w:tab w:val="left" w:pos="7797"/>
        </w:tabs>
        <w:ind w:left="426"/>
        <w:jc w:val="both"/>
        <w:rPr>
          <w:rFonts w:ascii="Arial" w:hAnsi="Arial" w:cs="Arial"/>
          <w:b/>
          <w:bCs/>
        </w:rPr>
      </w:pPr>
    </w:p>
    <w:p w14:paraId="797290EB" w14:textId="55C4AC7A" w:rsidR="00511DC6" w:rsidRDefault="001350C4" w:rsidP="00511DC6">
      <w:pPr>
        <w:tabs>
          <w:tab w:val="left" w:pos="426"/>
          <w:tab w:val="left" w:pos="993"/>
          <w:tab w:val="left" w:pos="5387"/>
          <w:tab w:val="left" w:pos="7797"/>
        </w:tabs>
        <w:ind w:left="426"/>
        <w:jc w:val="both"/>
        <w:rPr>
          <w:rFonts w:ascii="Arial" w:hAnsi="Arial" w:cs="Arial"/>
          <w:b/>
          <w:bCs/>
        </w:rPr>
      </w:pPr>
      <w:r>
        <w:rPr>
          <w:rFonts w:ascii="Arial" w:hAnsi="Arial" w:cs="Arial"/>
          <w:b/>
          <w:bCs/>
        </w:rPr>
        <w:t>4</w:t>
      </w:r>
      <w:r w:rsidR="00B47DF4">
        <w:rPr>
          <w:rFonts w:ascii="Arial" w:hAnsi="Arial" w:cs="Arial"/>
          <w:b/>
          <w:bCs/>
        </w:rPr>
        <w:t>.2</w:t>
      </w:r>
      <w:r w:rsidR="00511DC6">
        <w:rPr>
          <w:rFonts w:ascii="Arial" w:hAnsi="Arial" w:cs="Arial"/>
          <w:b/>
          <w:bCs/>
        </w:rPr>
        <w:tab/>
      </w:r>
      <w:r w:rsidR="00B47DF4">
        <w:rPr>
          <w:rFonts w:ascii="Arial" w:hAnsi="Arial" w:cs="Arial"/>
          <w:b/>
          <w:bCs/>
        </w:rPr>
        <w:t>Budget du</w:t>
      </w:r>
      <w:r w:rsidR="00511DC6">
        <w:rPr>
          <w:rFonts w:ascii="Arial" w:hAnsi="Arial" w:cs="Arial"/>
          <w:b/>
          <w:bCs/>
        </w:rPr>
        <w:t xml:space="preserve"> CÉ</w:t>
      </w:r>
      <w:r w:rsidR="00B47DF4">
        <w:rPr>
          <w:rFonts w:ascii="Arial" w:hAnsi="Arial" w:cs="Arial"/>
          <w:b/>
          <w:bCs/>
        </w:rPr>
        <w:t xml:space="preserve"> 23-24</w:t>
      </w:r>
      <w:r w:rsidR="00511DC6">
        <w:rPr>
          <w:rFonts w:ascii="Arial" w:hAnsi="Arial" w:cs="Arial"/>
          <w:b/>
          <w:bCs/>
        </w:rPr>
        <w:tab/>
      </w:r>
      <w:r w:rsidR="00511DC6">
        <w:rPr>
          <w:rFonts w:ascii="Arial" w:hAnsi="Arial" w:cs="Arial"/>
          <w:b/>
          <w:bCs/>
        </w:rPr>
        <w:tab/>
      </w:r>
      <w:r w:rsidR="00B47DF4">
        <w:rPr>
          <w:rFonts w:ascii="Arial" w:hAnsi="Arial" w:cs="Arial"/>
          <w:b/>
          <w:bCs/>
        </w:rPr>
        <w:t>Information</w:t>
      </w:r>
    </w:p>
    <w:p w14:paraId="073703E6" w14:textId="649D48D9" w:rsidR="00511DC6" w:rsidRDefault="00511DC6" w:rsidP="00511DC6">
      <w:pPr>
        <w:tabs>
          <w:tab w:val="left" w:pos="426"/>
          <w:tab w:val="left" w:pos="993"/>
          <w:tab w:val="left" w:pos="5387"/>
          <w:tab w:val="left" w:pos="7797"/>
        </w:tabs>
        <w:ind w:left="426"/>
        <w:jc w:val="both"/>
        <w:rPr>
          <w:rFonts w:ascii="Arial" w:hAnsi="Arial" w:cs="Arial"/>
          <w:b/>
          <w:bCs/>
        </w:rPr>
      </w:pPr>
    </w:p>
    <w:p w14:paraId="481C394C" w14:textId="6AB6902D" w:rsidR="00511DC6" w:rsidRDefault="00B47DF4" w:rsidP="00511DC6">
      <w:pPr>
        <w:tabs>
          <w:tab w:val="left" w:pos="426"/>
          <w:tab w:val="left" w:pos="993"/>
          <w:tab w:val="left" w:pos="5387"/>
          <w:tab w:val="left" w:pos="7797"/>
        </w:tabs>
        <w:ind w:left="426"/>
        <w:jc w:val="both"/>
        <w:rPr>
          <w:rFonts w:ascii="Arial" w:hAnsi="Arial" w:cs="Arial"/>
          <w:bCs/>
        </w:rPr>
      </w:pPr>
      <w:r>
        <w:rPr>
          <w:rFonts w:ascii="Arial" w:hAnsi="Arial" w:cs="Arial"/>
          <w:bCs/>
        </w:rPr>
        <w:t>Madame la présidente</w:t>
      </w:r>
      <w:r w:rsidR="00511DC6">
        <w:rPr>
          <w:rFonts w:ascii="Arial" w:hAnsi="Arial" w:cs="Arial"/>
          <w:bCs/>
        </w:rPr>
        <w:t xml:space="preserve"> </w:t>
      </w:r>
      <w:r w:rsidR="00B202D4">
        <w:rPr>
          <w:rFonts w:ascii="Arial" w:hAnsi="Arial" w:cs="Arial"/>
          <w:bCs/>
        </w:rPr>
        <w:t>informe les</w:t>
      </w:r>
      <w:r w:rsidR="00511DC6">
        <w:rPr>
          <w:rFonts w:ascii="Arial" w:hAnsi="Arial" w:cs="Arial"/>
          <w:bCs/>
        </w:rPr>
        <w:t xml:space="preserve"> membres du conseil d’établissement qu’une somme de 750$ est allouée et que celle-ci doit être utilisée d’ici la fin de l’année scolaire.  Si les sous ne sont pas dépensés, le montant d’argent sera retourné au CSSPO.  Le budget peut être utilisé pour des formations, pour des photocopies, pour défrayer les coûts de gardiennage, pour payer un goûter lors d’une séance extraordinaire et pour reconnaître des gestes dans la communauté.</w:t>
      </w:r>
    </w:p>
    <w:p w14:paraId="7F8CABF8" w14:textId="358E369F" w:rsidR="00511DC6" w:rsidRDefault="00511DC6" w:rsidP="00511DC6">
      <w:pPr>
        <w:tabs>
          <w:tab w:val="left" w:pos="426"/>
          <w:tab w:val="left" w:pos="993"/>
          <w:tab w:val="left" w:pos="5387"/>
          <w:tab w:val="left" w:pos="7797"/>
        </w:tabs>
        <w:ind w:left="426"/>
        <w:jc w:val="both"/>
        <w:rPr>
          <w:rFonts w:ascii="Arial" w:hAnsi="Arial" w:cs="Arial"/>
          <w:bCs/>
        </w:rPr>
      </w:pPr>
    </w:p>
    <w:p w14:paraId="2BD23520" w14:textId="29A6F1D7" w:rsidR="00791B4C" w:rsidRDefault="00380992" w:rsidP="00511DC6">
      <w:pPr>
        <w:tabs>
          <w:tab w:val="left" w:pos="426"/>
          <w:tab w:val="left" w:pos="993"/>
          <w:tab w:val="left" w:pos="5387"/>
          <w:tab w:val="left" w:pos="7797"/>
        </w:tabs>
        <w:ind w:left="426"/>
        <w:jc w:val="both"/>
        <w:rPr>
          <w:rFonts w:ascii="Arial" w:hAnsi="Arial" w:cs="Arial"/>
          <w:bCs/>
        </w:rPr>
      </w:pPr>
      <w:r>
        <w:rPr>
          <w:rFonts w:ascii="Arial" w:hAnsi="Arial" w:cs="Arial"/>
          <w:bCs/>
        </w:rPr>
        <w:t>Mme Poulin avise les membres du CÉ qu’à la prochaine rencontre, un léger goûté sera offert.  Mme Reid enverra un courriel afin que les membres confirment leurs présences.</w:t>
      </w:r>
    </w:p>
    <w:p w14:paraId="0D9AFF42" w14:textId="77777777" w:rsidR="00380992" w:rsidRDefault="00380992" w:rsidP="00511DC6">
      <w:pPr>
        <w:tabs>
          <w:tab w:val="left" w:pos="426"/>
          <w:tab w:val="left" w:pos="993"/>
          <w:tab w:val="left" w:pos="5387"/>
          <w:tab w:val="left" w:pos="7797"/>
        </w:tabs>
        <w:ind w:left="426"/>
        <w:jc w:val="both"/>
        <w:rPr>
          <w:rFonts w:ascii="Arial" w:hAnsi="Arial" w:cs="Arial"/>
          <w:bCs/>
        </w:rPr>
      </w:pPr>
    </w:p>
    <w:p w14:paraId="528710E5" w14:textId="77777777" w:rsidR="00FC7F5B" w:rsidRDefault="00FC7F5B" w:rsidP="00E51EC3">
      <w:pPr>
        <w:tabs>
          <w:tab w:val="left" w:pos="426"/>
          <w:tab w:val="left" w:pos="993"/>
          <w:tab w:val="left" w:pos="5387"/>
          <w:tab w:val="left" w:pos="7797"/>
        </w:tabs>
        <w:jc w:val="both"/>
        <w:rPr>
          <w:rFonts w:ascii="Arial" w:hAnsi="Arial" w:cs="Arial"/>
          <w:b/>
          <w:bCs/>
        </w:rPr>
      </w:pPr>
    </w:p>
    <w:p w14:paraId="7BDBC437" w14:textId="37A6BEB4" w:rsidR="00CA7613" w:rsidRPr="006E5DDE" w:rsidRDefault="006E5DDE" w:rsidP="006E5DDE">
      <w:pPr>
        <w:tabs>
          <w:tab w:val="left" w:pos="426"/>
          <w:tab w:val="left" w:pos="993"/>
          <w:tab w:val="left" w:pos="5387"/>
          <w:tab w:val="left" w:pos="7797"/>
        </w:tabs>
        <w:jc w:val="both"/>
        <w:rPr>
          <w:rFonts w:ascii="Arial" w:hAnsi="Arial" w:cs="Arial"/>
          <w:b/>
        </w:rPr>
      </w:pPr>
      <w:r>
        <w:rPr>
          <w:rFonts w:ascii="Arial" w:hAnsi="Arial" w:cs="Arial"/>
          <w:b/>
        </w:rPr>
        <w:t xml:space="preserve">5.   </w:t>
      </w:r>
      <w:r w:rsidR="00B47DF4" w:rsidRPr="006E5DDE">
        <w:rPr>
          <w:rFonts w:ascii="Arial" w:hAnsi="Arial" w:cs="Arial"/>
          <w:b/>
        </w:rPr>
        <w:t>Mot du directeur</w:t>
      </w:r>
      <w:r w:rsidR="00F14FAE">
        <w:rPr>
          <w:rFonts w:ascii="Arial" w:hAnsi="Arial" w:cs="Arial"/>
          <w:b/>
        </w:rPr>
        <w:tab/>
      </w:r>
      <w:r w:rsidR="00F14FAE">
        <w:rPr>
          <w:rFonts w:ascii="Arial" w:hAnsi="Arial" w:cs="Arial"/>
          <w:b/>
        </w:rPr>
        <w:tab/>
        <w:t>Information</w:t>
      </w:r>
    </w:p>
    <w:p w14:paraId="444084A4" w14:textId="45136F30" w:rsidR="00B202D4" w:rsidRDefault="00B202D4" w:rsidP="00B202D4">
      <w:pPr>
        <w:tabs>
          <w:tab w:val="left" w:pos="426"/>
          <w:tab w:val="left" w:pos="993"/>
          <w:tab w:val="left" w:pos="5387"/>
          <w:tab w:val="left" w:pos="7797"/>
        </w:tabs>
        <w:jc w:val="both"/>
        <w:rPr>
          <w:rFonts w:ascii="Arial" w:hAnsi="Arial" w:cs="Arial"/>
          <w:b/>
        </w:rPr>
      </w:pPr>
    </w:p>
    <w:p w14:paraId="026D7A2A" w14:textId="073F7912" w:rsidR="00B202D4" w:rsidRDefault="00B202D4" w:rsidP="00B202D4">
      <w:pPr>
        <w:tabs>
          <w:tab w:val="left" w:pos="426"/>
          <w:tab w:val="left" w:pos="993"/>
          <w:tab w:val="left" w:pos="5387"/>
          <w:tab w:val="left" w:pos="7797"/>
        </w:tabs>
        <w:jc w:val="both"/>
        <w:rPr>
          <w:rFonts w:ascii="Arial" w:hAnsi="Arial" w:cs="Arial"/>
          <w:b/>
        </w:rPr>
      </w:pPr>
      <w:r>
        <w:rPr>
          <w:rFonts w:ascii="Arial" w:hAnsi="Arial" w:cs="Arial"/>
          <w:b/>
        </w:rPr>
        <w:tab/>
      </w:r>
    </w:p>
    <w:p w14:paraId="36DFA39C" w14:textId="0F370513" w:rsidR="00D6796C" w:rsidRDefault="00B47DF4" w:rsidP="00380992">
      <w:pPr>
        <w:tabs>
          <w:tab w:val="left" w:pos="426"/>
          <w:tab w:val="left" w:pos="993"/>
          <w:tab w:val="left" w:pos="5387"/>
          <w:tab w:val="left" w:pos="7797"/>
        </w:tabs>
        <w:ind w:left="426"/>
        <w:jc w:val="both"/>
        <w:rPr>
          <w:rFonts w:ascii="Arial" w:hAnsi="Arial" w:cs="Arial"/>
          <w:bCs/>
        </w:rPr>
      </w:pPr>
      <w:r>
        <w:rPr>
          <w:rFonts w:ascii="Arial" w:hAnsi="Arial" w:cs="Arial"/>
          <w:bCs/>
        </w:rPr>
        <w:t xml:space="preserve">M. Gagnon </w:t>
      </w:r>
      <w:r w:rsidR="00791B4C">
        <w:rPr>
          <w:rFonts w:ascii="Arial" w:hAnsi="Arial" w:cs="Arial"/>
          <w:bCs/>
        </w:rPr>
        <w:t xml:space="preserve">informe les membres du CÉ </w:t>
      </w:r>
      <w:r w:rsidR="00380992">
        <w:rPr>
          <w:rFonts w:ascii="Arial" w:hAnsi="Arial" w:cs="Arial"/>
          <w:bCs/>
        </w:rPr>
        <w:t xml:space="preserve">qu’un </w:t>
      </w:r>
      <w:r w:rsidR="00AD504F">
        <w:rPr>
          <w:rFonts w:ascii="Arial" w:hAnsi="Arial" w:cs="Arial"/>
          <w:bCs/>
        </w:rPr>
        <w:t>sondage en lien avec les voies a</w:t>
      </w:r>
      <w:r w:rsidR="00380992">
        <w:rPr>
          <w:rFonts w:ascii="Arial" w:hAnsi="Arial" w:cs="Arial"/>
          <w:bCs/>
        </w:rPr>
        <w:t xml:space="preserve"> été envoyé au personnel de l’école.  Le but du sondage était de vérifier l’implication et les intérêts des gens.  Les choix les plus populaires ont été retenu et un deuxième sondage sera envoyé afin de mieux </w:t>
      </w:r>
      <w:r w:rsidR="00AD504F">
        <w:rPr>
          <w:rFonts w:ascii="Arial" w:hAnsi="Arial" w:cs="Arial"/>
          <w:bCs/>
        </w:rPr>
        <w:t>organiser les voies.  Par ailleurs, un questionnaire sera envoyé prochainement aux élèves.  L’élaboration du questionnaire a été fait par le conseil des élèves.  Finalement, un dernier sondage sera envoyé aux parents des élèves des écoles bassins de l’école secondaire de l’Île (ceux qui sont présentement en 5</w:t>
      </w:r>
      <w:r w:rsidR="00AD504F" w:rsidRPr="00AD504F">
        <w:rPr>
          <w:rFonts w:ascii="Arial" w:hAnsi="Arial" w:cs="Arial"/>
          <w:bCs/>
          <w:vertAlign w:val="superscript"/>
        </w:rPr>
        <w:t>ième</w:t>
      </w:r>
      <w:r w:rsidR="00AD504F">
        <w:rPr>
          <w:rFonts w:ascii="Arial" w:hAnsi="Arial" w:cs="Arial"/>
          <w:bCs/>
        </w:rPr>
        <w:t xml:space="preserve"> année au </w:t>
      </w:r>
      <w:r w:rsidR="00F75B1B">
        <w:rPr>
          <w:rFonts w:ascii="Arial" w:hAnsi="Arial" w:cs="Arial"/>
          <w:bCs/>
        </w:rPr>
        <w:t xml:space="preserve">primaire).  Tous les résultats </w:t>
      </w:r>
      <w:r w:rsidR="00AD504F">
        <w:rPr>
          <w:rFonts w:ascii="Arial" w:hAnsi="Arial" w:cs="Arial"/>
          <w:bCs/>
        </w:rPr>
        <w:t xml:space="preserve">seront analysés et présentés à l’assemblée générale </w:t>
      </w:r>
      <w:r w:rsidR="00F75B1B">
        <w:rPr>
          <w:rFonts w:ascii="Arial" w:hAnsi="Arial" w:cs="Arial"/>
          <w:bCs/>
        </w:rPr>
        <w:t>du</w:t>
      </w:r>
      <w:r w:rsidR="00AD504F">
        <w:rPr>
          <w:rFonts w:ascii="Arial" w:hAnsi="Arial" w:cs="Arial"/>
          <w:bCs/>
        </w:rPr>
        <w:t xml:space="preserve"> 4 juin prochain.</w:t>
      </w:r>
    </w:p>
    <w:p w14:paraId="668204F1" w14:textId="25047189" w:rsidR="00AD504F" w:rsidRDefault="00AD504F" w:rsidP="00380992">
      <w:pPr>
        <w:tabs>
          <w:tab w:val="left" w:pos="426"/>
          <w:tab w:val="left" w:pos="993"/>
          <w:tab w:val="left" w:pos="5387"/>
          <w:tab w:val="left" w:pos="7797"/>
        </w:tabs>
        <w:ind w:left="426"/>
        <w:jc w:val="both"/>
        <w:rPr>
          <w:rFonts w:ascii="Arial" w:hAnsi="Arial" w:cs="Arial"/>
          <w:bCs/>
        </w:rPr>
      </w:pPr>
    </w:p>
    <w:p w14:paraId="063D32FB" w14:textId="48D747F2" w:rsidR="00AD504F" w:rsidRDefault="00AD504F" w:rsidP="00AD504F">
      <w:pPr>
        <w:tabs>
          <w:tab w:val="left" w:pos="426"/>
          <w:tab w:val="left" w:pos="993"/>
          <w:tab w:val="left" w:pos="5387"/>
          <w:tab w:val="left" w:pos="7797"/>
        </w:tabs>
        <w:ind w:left="426"/>
        <w:jc w:val="both"/>
        <w:rPr>
          <w:rFonts w:ascii="Arial" w:hAnsi="Arial" w:cs="Arial"/>
          <w:bCs/>
        </w:rPr>
      </w:pPr>
      <w:r>
        <w:rPr>
          <w:rFonts w:ascii="Arial" w:hAnsi="Arial" w:cs="Arial"/>
          <w:bCs/>
        </w:rPr>
        <w:t xml:space="preserve">M. Gagnon corrobore ce que Mme Poulin a mentionné au sujet des études en lien avec les programmes sélectifs. Le but des voies est d’enlever la compétition et </w:t>
      </w:r>
      <w:r w:rsidR="00F75B1B">
        <w:rPr>
          <w:rFonts w:ascii="Arial" w:hAnsi="Arial" w:cs="Arial"/>
          <w:bCs/>
        </w:rPr>
        <w:t xml:space="preserve">de </w:t>
      </w:r>
      <w:r>
        <w:rPr>
          <w:rFonts w:ascii="Arial" w:hAnsi="Arial" w:cs="Arial"/>
          <w:bCs/>
        </w:rPr>
        <w:t xml:space="preserve">promouvoir l’inclusion.  C’est retrouver un équilibre et une mixité (groupes plus hétérogènes). Il faut </w:t>
      </w:r>
      <w:r w:rsidR="00F75B1B">
        <w:rPr>
          <w:rFonts w:ascii="Arial" w:hAnsi="Arial" w:cs="Arial"/>
          <w:bCs/>
        </w:rPr>
        <w:t>comprendre que les PPP permettent</w:t>
      </w:r>
      <w:r>
        <w:rPr>
          <w:rFonts w:ascii="Arial" w:hAnsi="Arial" w:cs="Arial"/>
          <w:bCs/>
        </w:rPr>
        <w:t xml:space="preserve"> à tout le monde de participer à une voie qui les intéresse à chances égales.  Offrir le PEI dans les écoles publics est une façon de faire compétition aux écoles privées du Québec. Par ailleurs, monsieur le directeur mentionne que les PPP permettront aux enseignants de s’épanouir.  </w:t>
      </w:r>
    </w:p>
    <w:p w14:paraId="4A5AC3D7" w14:textId="1717E43A" w:rsidR="00AD504F" w:rsidRDefault="00AD504F" w:rsidP="00AD504F">
      <w:pPr>
        <w:tabs>
          <w:tab w:val="left" w:pos="426"/>
          <w:tab w:val="left" w:pos="993"/>
          <w:tab w:val="left" w:pos="5387"/>
          <w:tab w:val="left" w:pos="7797"/>
        </w:tabs>
        <w:ind w:left="426"/>
        <w:jc w:val="both"/>
        <w:rPr>
          <w:rFonts w:ascii="Arial" w:hAnsi="Arial" w:cs="Arial"/>
          <w:bCs/>
        </w:rPr>
      </w:pPr>
    </w:p>
    <w:p w14:paraId="0A9B45BD" w14:textId="4AF55882" w:rsidR="00AD504F" w:rsidRDefault="001F1348" w:rsidP="00AD504F">
      <w:pPr>
        <w:tabs>
          <w:tab w:val="left" w:pos="426"/>
          <w:tab w:val="left" w:pos="993"/>
          <w:tab w:val="left" w:pos="5387"/>
          <w:tab w:val="left" w:pos="7797"/>
        </w:tabs>
        <w:ind w:left="426"/>
        <w:jc w:val="both"/>
        <w:rPr>
          <w:rFonts w:ascii="Arial" w:hAnsi="Arial" w:cs="Arial"/>
          <w:bCs/>
        </w:rPr>
      </w:pPr>
      <w:r>
        <w:rPr>
          <w:rFonts w:ascii="Arial" w:hAnsi="Arial" w:cs="Arial"/>
          <w:bCs/>
        </w:rPr>
        <w:t>M. Gagnon informe les membres du CÉ que</w:t>
      </w:r>
      <w:r w:rsidR="00AD504F">
        <w:rPr>
          <w:rFonts w:ascii="Arial" w:hAnsi="Arial" w:cs="Arial"/>
          <w:bCs/>
        </w:rPr>
        <w:t xml:space="preserve"> le 26 octobre 2024 aura lieu la soirée portes ouvertes de l’école secondaire de l’Île.  Il est essentiel que les voies qui seront offertes pour l’année scolaire 2025-2026 soient présentées aux élèves.  </w:t>
      </w:r>
      <w:r w:rsidR="00AD504F">
        <w:rPr>
          <w:rFonts w:ascii="Arial" w:hAnsi="Arial" w:cs="Arial"/>
          <w:bCs/>
        </w:rPr>
        <w:lastRenderedPageBreak/>
        <w:t>Ainsi, il est prévu d’offrir des activités aux élèves afin de comprendre ce qu’ils choisissent.</w:t>
      </w:r>
    </w:p>
    <w:p w14:paraId="4151486C" w14:textId="66541EDD" w:rsidR="001F1348" w:rsidRDefault="001F1348" w:rsidP="00AD504F">
      <w:pPr>
        <w:tabs>
          <w:tab w:val="left" w:pos="426"/>
          <w:tab w:val="left" w:pos="993"/>
          <w:tab w:val="left" w:pos="5387"/>
          <w:tab w:val="left" w:pos="7797"/>
        </w:tabs>
        <w:ind w:left="426"/>
        <w:jc w:val="both"/>
        <w:rPr>
          <w:rFonts w:ascii="Arial" w:hAnsi="Arial" w:cs="Arial"/>
          <w:bCs/>
        </w:rPr>
      </w:pPr>
    </w:p>
    <w:p w14:paraId="4430F700" w14:textId="2F6B50C7" w:rsidR="001F1348" w:rsidRDefault="001F1348" w:rsidP="00AD504F">
      <w:pPr>
        <w:tabs>
          <w:tab w:val="left" w:pos="426"/>
          <w:tab w:val="left" w:pos="993"/>
          <w:tab w:val="left" w:pos="5387"/>
          <w:tab w:val="left" w:pos="7797"/>
        </w:tabs>
        <w:ind w:left="426"/>
        <w:jc w:val="both"/>
        <w:rPr>
          <w:rFonts w:ascii="Arial" w:hAnsi="Arial" w:cs="Arial"/>
          <w:bCs/>
        </w:rPr>
      </w:pPr>
      <w:r>
        <w:rPr>
          <w:rFonts w:ascii="Arial" w:hAnsi="Arial" w:cs="Arial"/>
          <w:bCs/>
        </w:rPr>
        <w:t xml:space="preserve">En terme de clientèle prévue pour l’année 2024-2025, celle-ci est relativement la même que cette année.  Toutefois, le programme ILSS </w:t>
      </w:r>
      <w:r w:rsidR="00F75B1B">
        <w:rPr>
          <w:rFonts w:ascii="Arial" w:hAnsi="Arial" w:cs="Arial"/>
          <w:bCs/>
        </w:rPr>
        <w:t>est</w:t>
      </w:r>
      <w:r>
        <w:rPr>
          <w:rFonts w:ascii="Arial" w:hAnsi="Arial" w:cs="Arial"/>
          <w:bCs/>
        </w:rPr>
        <w:t xml:space="preserve"> nouveau.  Il s’agit d’un programme visant à aider les élèves qui sortent des classes d’accueil et qui sont intégré au programme régulier ou qui arrivent de pays francophone</w:t>
      </w:r>
      <w:r w:rsidR="00F75B1B">
        <w:rPr>
          <w:rFonts w:ascii="Arial" w:hAnsi="Arial" w:cs="Arial"/>
          <w:bCs/>
        </w:rPr>
        <w:t>s</w:t>
      </w:r>
      <w:r>
        <w:rPr>
          <w:rFonts w:ascii="Arial" w:hAnsi="Arial" w:cs="Arial"/>
          <w:bCs/>
        </w:rPr>
        <w:t xml:space="preserve"> mais qui ont des difficultés.  Il est prévu d’offrir 8 périodes par cycle d’aide à ces élèves.  Enfin, pour l’année scolaire 2025-2026, il est prévu d’ajouter des modulaires à l’école secondaire de l’Île. Selon la projection des locaux, il manquera d’espace puisque la clientèle augmentera dans les prochaines années.</w:t>
      </w:r>
    </w:p>
    <w:p w14:paraId="7A3566E0" w14:textId="5EBB46B0" w:rsidR="00AE6B5B" w:rsidRDefault="00AE6B5B" w:rsidP="001F1348">
      <w:pPr>
        <w:tabs>
          <w:tab w:val="left" w:pos="426"/>
          <w:tab w:val="left" w:pos="993"/>
          <w:tab w:val="left" w:pos="5387"/>
          <w:tab w:val="left" w:pos="7797"/>
        </w:tabs>
        <w:jc w:val="both"/>
        <w:rPr>
          <w:rFonts w:ascii="Arial" w:hAnsi="Arial" w:cs="Arial"/>
          <w:bCs/>
        </w:rPr>
      </w:pPr>
    </w:p>
    <w:p w14:paraId="5CB25AD3" w14:textId="77777777" w:rsidR="00AE6B5B" w:rsidRDefault="00AE6B5B" w:rsidP="00B202D4">
      <w:pPr>
        <w:tabs>
          <w:tab w:val="left" w:pos="426"/>
          <w:tab w:val="left" w:pos="993"/>
          <w:tab w:val="left" w:pos="5387"/>
          <w:tab w:val="left" w:pos="7797"/>
        </w:tabs>
        <w:ind w:left="426"/>
        <w:jc w:val="both"/>
        <w:rPr>
          <w:rFonts w:ascii="Arial" w:hAnsi="Arial" w:cs="Arial"/>
          <w:bCs/>
        </w:rPr>
      </w:pPr>
    </w:p>
    <w:p w14:paraId="7D1D164E" w14:textId="1577D6B0" w:rsidR="001B03B8" w:rsidRDefault="001B03B8" w:rsidP="00860DC9">
      <w:pPr>
        <w:tabs>
          <w:tab w:val="left" w:pos="426"/>
          <w:tab w:val="left" w:pos="993"/>
          <w:tab w:val="left" w:pos="5387"/>
          <w:tab w:val="left" w:pos="7797"/>
        </w:tabs>
        <w:jc w:val="both"/>
        <w:rPr>
          <w:rFonts w:ascii="Arial" w:hAnsi="Arial" w:cs="Arial"/>
          <w:bCs/>
        </w:rPr>
      </w:pPr>
    </w:p>
    <w:p w14:paraId="74AAB47A" w14:textId="3665F196" w:rsidR="001F1348" w:rsidRDefault="00AE6B5B" w:rsidP="00AE6B5B">
      <w:pPr>
        <w:tabs>
          <w:tab w:val="left" w:pos="426"/>
          <w:tab w:val="left" w:pos="993"/>
          <w:tab w:val="left" w:pos="5387"/>
          <w:tab w:val="left" w:pos="7797"/>
        </w:tabs>
        <w:jc w:val="both"/>
        <w:rPr>
          <w:rFonts w:ascii="Arial" w:hAnsi="Arial" w:cs="Arial"/>
          <w:b/>
        </w:rPr>
      </w:pPr>
      <w:r>
        <w:rPr>
          <w:rFonts w:ascii="Arial" w:hAnsi="Arial" w:cs="Arial"/>
          <w:b/>
        </w:rPr>
        <w:t xml:space="preserve">6.   </w:t>
      </w:r>
      <w:r w:rsidR="001F1348">
        <w:rPr>
          <w:rFonts w:ascii="Arial" w:hAnsi="Arial" w:cs="Arial"/>
          <w:b/>
        </w:rPr>
        <w:t xml:space="preserve">Procès-verbal : </w:t>
      </w:r>
    </w:p>
    <w:p w14:paraId="7FF1D843" w14:textId="77777777" w:rsidR="001F1348" w:rsidRDefault="001F1348" w:rsidP="00AE6B5B">
      <w:pPr>
        <w:tabs>
          <w:tab w:val="left" w:pos="426"/>
          <w:tab w:val="left" w:pos="993"/>
          <w:tab w:val="left" w:pos="5387"/>
          <w:tab w:val="left" w:pos="7797"/>
        </w:tabs>
        <w:jc w:val="both"/>
        <w:rPr>
          <w:rFonts w:ascii="Arial" w:hAnsi="Arial" w:cs="Arial"/>
          <w:b/>
        </w:rPr>
      </w:pPr>
    </w:p>
    <w:p w14:paraId="048FBFA8" w14:textId="77777777" w:rsidR="001F1348" w:rsidRDefault="001F1348" w:rsidP="00AE6B5B">
      <w:pPr>
        <w:tabs>
          <w:tab w:val="left" w:pos="426"/>
          <w:tab w:val="left" w:pos="993"/>
          <w:tab w:val="left" w:pos="5387"/>
          <w:tab w:val="left" w:pos="7797"/>
        </w:tabs>
        <w:jc w:val="both"/>
        <w:rPr>
          <w:rFonts w:ascii="Arial" w:hAnsi="Arial" w:cs="Arial"/>
          <w:b/>
        </w:rPr>
      </w:pPr>
    </w:p>
    <w:p w14:paraId="7C1B3ACA" w14:textId="525CC9B0" w:rsidR="001F1348" w:rsidRDefault="001F1348" w:rsidP="00AE6B5B">
      <w:pPr>
        <w:tabs>
          <w:tab w:val="left" w:pos="426"/>
          <w:tab w:val="left" w:pos="993"/>
          <w:tab w:val="left" w:pos="5387"/>
          <w:tab w:val="left" w:pos="7797"/>
        </w:tabs>
        <w:jc w:val="both"/>
        <w:rPr>
          <w:rFonts w:ascii="Arial" w:hAnsi="Arial" w:cs="Arial"/>
          <w:b/>
        </w:rPr>
      </w:pPr>
      <w:r>
        <w:rPr>
          <w:rFonts w:ascii="Arial" w:hAnsi="Arial" w:cs="Arial"/>
          <w:b/>
        </w:rPr>
        <w:tab/>
        <w:t>6.1</w:t>
      </w:r>
      <w:r>
        <w:rPr>
          <w:rFonts w:ascii="Arial" w:hAnsi="Arial" w:cs="Arial"/>
          <w:b/>
        </w:rPr>
        <w:tab/>
        <w:t>Adoption du procès-verbal de la séance du 10 avril 2024</w:t>
      </w:r>
      <w:r>
        <w:rPr>
          <w:rFonts w:ascii="Arial" w:hAnsi="Arial" w:cs="Arial"/>
          <w:b/>
        </w:rPr>
        <w:tab/>
        <w:t xml:space="preserve">    Adoption</w:t>
      </w:r>
      <w:r>
        <w:rPr>
          <w:rFonts w:ascii="Arial" w:hAnsi="Arial" w:cs="Arial"/>
          <w:b/>
        </w:rPr>
        <w:tab/>
      </w:r>
    </w:p>
    <w:p w14:paraId="7FD9F634" w14:textId="19D6D027" w:rsidR="001F1348" w:rsidRDefault="001F1348" w:rsidP="001F1348">
      <w:pPr>
        <w:tabs>
          <w:tab w:val="left" w:pos="426"/>
          <w:tab w:val="left" w:pos="993"/>
          <w:tab w:val="left" w:pos="5387"/>
          <w:tab w:val="left" w:pos="7797"/>
        </w:tabs>
        <w:ind w:left="426"/>
        <w:jc w:val="both"/>
        <w:rPr>
          <w:rFonts w:ascii="Arial" w:hAnsi="Arial" w:cs="Arial"/>
        </w:rPr>
      </w:pPr>
      <w:r>
        <w:rPr>
          <w:rFonts w:ascii="Arial" w:hAnsi="Arial" w:cs="Arial"/>
        </w:rPr>
        <w:t>Il est proposé par Mme Tremblay et appuyé par Mme Ajjour d’adopter le procès-verbal de la séance du 10 avril 2024.</w:t>
      </w:r>
    </w:p>
    <w:p w14:paraId="60FC1DE4" w14:textId="431396BC" w:rsidR="00F14FAE" w:rsidRDefault="00F14FAE" w:rsidP="001F1348">
      <w:pPr>
        <w:tabs>
          <w:tab w:val="left" w:pos="426"/>
          <w:tab w:val="left" w:pos="993"/>
          <w:tab w:val="left" w:pos="5387"/>
          <w:tab w:val="left" w:pos="7797"/>
        </w:tabs>
        <w:ind w:left="426"/>
        <w:jc w:val="both"/>
        <w:rPr>
          <w:rFonts w:ascii="Arial" w:hAnsi="Arial" w:cs="Arial"/>
        </w:rPr>
      </w:pPr>
    </w:p>
    <w:p w14:paraId="18A313E9" w14:textId="578FA016" w:rsidR="00F14FAE" w:rsidRPr="00FB2048" w:rsidRDefault="00F14FAE" w:rsidP="00F14FAE">
      <w:pPr>
        <w:tabs>
          <w:tab w:val="left" w:pos="426"/>
          <w:tab w:val="left" w:pos="993"/>
          <w:tab w:val="left" w:pos="5387"/>
          <w:tab w:val="left" w:pos="7797"/>
        </w:tabs>
        <w:ind w:left="284" w:firstLine="142"/>
        <w:jc w:val="both"/>
        <w:rPr>
          <w:rFonts w:ascii="Arial" w:hAnsi="Arial" w:cs="Arial"/>
          <w:b/>
        </w:rPr>
      </w:pPr>
      <w:r>
        <w:rPr>
          <w:rFonts w:ascii="Arial" w:hAnsi="Arial" w:cs="Arial"/>
          <w:b/>
        </w:rPr>
        <w:t xml:space="preserve">Adoption CÉ </w:t>
      </w:r>
    </w:p>
    <w:p w14:paraId="618A7B25" w14:textId="77777777" w:rsidR="00F14FAE" w:rsidRDefault="00F14FAE" w:rsidP="001F1348">
      <w:pPr>
        <w:tabs>
          <w:tab w:val="left" w:pos="426"/>
          <w:tab w:val="left" w:pos="993"/>
          <w:tab w:val="left" w:pos="5387"/>
          <w:tab w:val="left" w:pos="7797"/>
        </w:tabs>
        <w:ind w:left="426"/>
        <w:jc w:val="both"/>
        <w:rPr>
          <w:rFonts w:ascii="Arial" w:hAnsi="Arial" w:cs="Arial"/>
        </w:rPr>
      </w:pPr>
    </w:p>
    <w:p w14:paraId="2B3330F6" w14:textId="3BAB5197" w:rsidR="001F1348" w:rsidRDefault="001F1348" w:rsidP="00AE6B5B">
      <w:pPr>
        <w:tabs>
          <w:tab w:val="left" w:pos="426"/>
          <w:tab w:val="left" w:pos="993"/>
          <w:tab w:val="left" w:pos="5387"/>
          <w:tab w:val="left" w:pos="7797"/>
        </w:tabs>
        <w:jc w:val="both"/>
        <w:rPr>
          <w:rFonts w:ascii="Arial" w:hAnsi="Arial" w:cs="Arial"/>
          <w:b/>
        </w:rPr>
      </w:pPr>
    </w:p>
    <w:p w14:paraId="6350A987" w14:textId="77777777" w:rsidR="001F1348" w:rsidRDefault="001F1348" w:rsidP="00AE6B5B">
      <w:pPr>
        <w:tabs>
          <w:tab w:val="left" w:pos="426"/>
          <w:tab w:val="left" w:pos="993"/>
          <w:tab w:val="left" w:pos="5387"/>
          <w:tab w:val="left" w:pos="7797"/>
        </w:tabs>
        <w:jc w:val="both"/>
        <w:rPr>
          <w:rFonts w:ascii="Arial" w:hAnsi="Arial" w:cs="Arial"/>
          <w:b/>
        </w:rPr>
      </w:pPr>
    </w:p>
    <w:p w14:paraId="7F330E87" w14:textId="0057DC26" w:rsidR="001F1348" w:rsidRDefault="001F1348" w:rsidP="00AE6B5B">
      <w:pPr>
        <w:tabs>
          <w:tab w:val="left" w:pos="426"/>
          <w:tab w:val="left" w:pos="993"/>
          <w:tab w:val="left" w:pos="5387"/>
          <w:tab w:val="left" w:pos="7797"/>
        </w:tabs>
        <w:jc w:val="both"/>
        <w:rPr>
          <w:rFonts w:ascii="Arial" w:hAnsi="Arial" w:cs="Arial"/>
          <w:b/>
        </w:rPr>
      </w:pPr>
      <w:r>
        <w:rPr>
          <w:rFonts w:ascii="Arial" w:hAnsi="Arial" w:cs="Arial"/>
          <w:b/>
        </w:rPr>
        <w:tab/>
      </w:r>
      <w:r w:rsidRPr="00643678">
        <w:rPr>
          <w:rFonts w:ascii="Arial" w:hAnsi="Arial" w:cs="Arial"/>
          <w:b/>
        </w:rPr>
        <w:t xml:space="preserve">6.2 </w:t>
      </w:r>
      <w:r w:rsidRPr="00643678">
        <w:rPr>
          <w:rFonts w:ascii="Arial" w:hAnsi="Arial" w:cs="Arial"/>
          <w:b/>
        </w:rPr>
        <w:tab/>
        <w:t>Suivi du procès-verbal</w:t>
      </w:r>
    </w:p>
    <w:p w14:paraId="45A55F24" w14:textId="743FD0E7" w:rsidR="001F1348" w:rsidRDefault="001F1348" w:rsidP="00AE6B5B">
      <w:pPr>
        <w:tabs>
          <w:tab w:val="left" w:pos="426"/>
          <w:tab w:val="left" w:pos="993"/>
          <w:tab w:val="left" w:pos="5387"/>
          <w:tab w:val="left" w:pos="7797"/>
        </w:tabs>
        <w:jc w:val="both"/>
        <w:rPr>
          <w:rFonts w:ascii="Arial" w:hAnsi="Arial" w:cs="Arial"/>
          <w:b/>
        </w:rPr>
      </w:pPr>
    </w:p>
    <w:p w14:paraId="4F3E1A90" w14:textId="7858D3E4" w:rsidR="001F1348" w:rsidRDefault="00643678" w:rsidP="008D67DC">
      <w:pPr>
        <w:tabs>
          <w:tab w:val="left" w:pos="426"/>
          <w:tab w:val="left" w:pos="993"/>
          <w:tab w:val="left" w:pos="5387"/>
          <w:tab w:val="left" w:pos="7797"/>
        </w:tabs>
        <w:ind w:left="426"/>
        <w:jc w:val="both"/>
        <w:rPr>
          <w:rFonts w:ascii="Arial" w:hAnsi="Arial" w:cs="Arial"/>
        </w:rPr>
      </w:pPr>
      <w:r>
        <w:rPr>
          <w:rFonts w:ascii="Arial" w:hAnsi="Arial" w:cs="Arial"/>
        </w:rPr>
        <w:t>En mai dernier, il y a eu un nettoyage près de la rivière afin d’embellir l’espace.  M. Moran informe les membres du CÉ que la fréquence du nettoyage et de la gestion des déchets résiduels devraient au</w:t>
      </w:r>
      <w:r w:rsidR="00F75B1B">
        <w:rPr>
          <w:rFonts w:ascii="Arial" w:hAnsi="Arial" w:cs="Arial"/>
        </w:rPr>
        <w:t>gmenter.  Une demande d’argent a</w:t>
      </w:r>
      <w:r>
        <w:rPr>
          <w:rFonts w:ascii="Arial" w:hAnsi="Arial" w:cs="Arial"/>
        </w:rPr>
        <w:t xml:space="preserve"> été faite à la municipalité.  Ainsi, la situation devrait s’améliorer.  </w:t>
      </w:r>
      <w:r w:rsidR="008D67DC">
        <w:rPr>
          <w:rFonts w:ascii="Arial" w:hAnsi="Arial" w:cs="Arial"/>
        </w:rPr>
        <w:t>En ce qui concerne le plan de démolition de l’aréna Robert-Guertin, celle-ci débutera cet été et sera complexe.  Par ailleurs, l’édifice sur la rue Carillon sera démoli en même temps que l’aréna.</w:t>
      </w:r>
    </w:p>
    <w:p w14:paraId="0AB01368" w14:textId="1FE54264" w:rsidR="008D67DC" w:rsidRDefault="008D67DC" w:rsidP="008D67DC">
      <w:pPr>
        <w:tabs>
          <w:tab w:val="left" w:pos="426"/>
          <w:tab w:val="left" w:pos="993"/>
          <w:tab w:val="left" w:pos="5387"/>
          <w:tab w:val="left" w:pos="7797"/>
        </w:tabs>
        <w:ind w:left="426"/>
        <w:jc w:val="both"/>
        <w:rPr>
          <w:rFonts w:ascii="Arial" w:hAnsi="Arial" w:cs="Arial"/>
        </w:rPr>
      </w:pPr>
    </w:p>
    <w:p w14:paraId="3930C65A" w14:textId="39D77F1F" w:rsidR="008D67DC" w:rsidRPr="008D67DC" w:rsidRDefault="008D67DC" w:rsidP="008D67DC">
      <w:pPr>
        <w:tabs>
          <w:tab w:val="left" w:pos="426"/>
          <w:tab w:val="left" w:pos="993"/>
          <w:tab w:val="left" w:pos="5387"/>
          <w:tab w:val="left" w:pos="7797"/>
        </w:tabs>
        <w:ind w:left="426"/>
        <w:jc w:val="both"/>
        <w:rPr>
          <w:rFonts w:ascii="Arial" w:hAnsi="Arial" w:cs="Arial"/>
          <w:sz w:val="28"/>
        </w:rPr>
      </w:pPr>
      <w:r>
        <w:rPr>
          <w:rFonts w:ascii="Arial" w:hAnsi="Arial" w:cs="Arial"/>
        </w:rPr>
        <w:t xml:space="preserve">M. Moran informe également les membres du CÉ que le pont près de la rivière, une structure que les élèves de l’école secondaire de l’Île utilisent fréquemment, est fermé en raison de problèmes structuraux.  D’ici quelques semaines, il y aura un ajout d’une clôture.  </w:t>
      </w:r>
      <w:r w:rsidRPr="008D67DC">
        <w:rPr>
          <w:rFonts w:ascii="Arial" w:hAnsi="Arial" w:cs="Arial"/>
          <w:szCs w:val="22"/>
        </w:rPr>
        <w:t xml:space="preserve">Mlle Alicia Sebbane demande qu’un message soit fait à l’école pour avertir les élèves de ne pas y aller.  M. Gagnon l’informe qu’un courriel sera envoyé aux parents leur expliquant la situation.  De plus, M. Gagnon informe les représentantes des élèves qu’aucun élève ne devrait utiliser le pont puisqu’il ne fait pas parti du corridor sécuritaire. </w:t>
      </w:r>
      <w:r>
        <w:rPr>
          <w:rFonts w:ascii="Arial" w:hAnsi="Arial" w:cs="Arial"/>
          <w:szCs w:val="22"/>
        </w:rPr>
        <w:t>Pour conclure, M. Moran confirme la présence des policiers et des intervenants sur le terrain.  Les sans-abris connaissent les limites.</w:t>
      </w:r>
      <w:r w:rsidRPr="008D67DC">
        <w:rPr>
          <w:rFonts w:ascii="Arial" w:hAnsi="Arial" w:cs="Arial"/>
          <w:szCs w:val="22"/>
        </w:rPr>
        <w:t xml:space="preserve"> </w:t>
      </w:r>
    </w:p>
    <w:p w14:paraId="0C10707F" w14:textId="6DB86910" w:rsidR="001F1348" w:rsidRDefault="001F1348" w:rsidP="00AE6B5B">
      <w:pPr>
        <w:tabs>
          <w:tab w:val="left" w:pos="426"/>
          <w:tab w:val="left" w:pos="993"/>
          <w:tab w:val="left" w:pos="5387"/>
          <w:tab w:val="left" w:pos="7797"/>
        </w:tabs>
        <w:jc w:val="both"/>
        <w:rPr>
          <w:rFonts w:ascii="Arial" w:hAnsi="Arial" w:cs="Arial"/>
          <w:b/>
        </w:rPr>
      </w:pPr>
    </w:p>
    <w:p w14:paraId="56A37C1A" w14:textId="58DCE3DC" w:rsidR="001F1348" w:rsidRDefault="001F1348" w:rsidP="00AE6B5B">
      <w:pPr>
        <w:tabs>
          <w:tab w:val="left" w:pos="426"/>
          <w:tab w:val="left" w:pos="993"/>
          <w:tab w:val="left" w:pos="5387"/>
          <w:tab w:val="left" w:pos="7797"/>
        </w:tabs>
        <w:jc w:val="both"/>
        <w:rPr>
          <w:rFonts w:ascii="Arial" w:hAnsi="Arial" w:cs="Arial"/>
          <w:b/>
        </w:rPr>
      </w:pPr>
    </w:p>
    <w:p w14:paraId="2D1E56C6" w14:textId="12EECB12" w:rsidR="001F1348" w:rsidRDefault="001F1348" w:rsidP="00AE6B5B">
      <w:pPr>
        <w:tabs>
          <w:tab w:val="left" w:pos="426"/>
          <w:tab w:val="left" w:pos="993"/>
          <w:tab w:val="left" w:pos="5387"/>
          <w:tab w:val="left" w:pos="7797"/>
        </w:tabs>
        <w:jc w:val="both"/>
        <w:rPr>
          <w:rFonts w:ascii="Arial" w:hAnsi="Arial" w:cs="Arial"/>
          <w:b/>
        </w:rPr>
      </w:pPr>
    </w:p>
    <w:p w14:paraId="6DF1368C" w14:textId="59C67DDD" w:rsidR="00F14FAE" w:rsidRDefault="00F14FAE" w:rsidP="00AE6B5B">
      <w:pPr>
        <w:tabs>
          <w:tab w:val="left" w:pos="426"/>
          <w:tab w:val="left" w:pos="993"/>
          <w:tab w:val="left" w:pos="5387"/>
          <w:tab w:val="left" w:pos="7797"/>
        </w:tabs>
        <w:jc w:val="both"/>
        <w:rPr>
          <w:rFonts w:ascii="Arial" w:hAnsi="Arial" w:cs="Arial"/>
          <w:b/>
        </w:rPr>
      </w:pPr>
    </w:p>
    <w:p w14:paraId="2ED75B6E" w14:textId="16DB6421" w:rsidR="00F14FAE" w:rsidRDefault="00F14FAE" w:rsidP="00AE6B5B">
      <w:pPr>
        <w:tabs>
          <w:tab w:val="left" w:pos="426"/>
          <w:tab w:val="left" w:pos="993"/>
          <w:tab w:val="left" w:pos="5387"/>
          <w:tab w:val="left" w:pos="7797"/>
        </w:tabs>
        <w:jc w:val="both"/>
        <w:rPr>
          <w:rFonts w:ascii="Arial" w:hAnsi="Arial" w:cs="Arial"/>
          <w:b/>
        </w:rPr>
      </w:pPr>
    </w:p>
    <w:p w14:paraId="799CFF4E" w14:textId="77777777" w:rsidR="00F14FAE" w:rsidRDefault="00F14FAE" w:rsidP="00AE6B5B">
      <w:pPr>
        <w:tabs>
          <w:tab w:val="left" w:pos="426"/>
          <w:tab w:val="left" w:pos="993"/>
          <w:tab w:val="left" w:pos="5387"/>
          <w:tab w:val="left" w:pos="7797"/>
        </w:tabs>
        <w:jc w:val="both"/>
        <w:rPr>
          <w:rFonts w:ascii="Arial" w:hAnsi="Arial" w:cs="Arial"/>
          <w:b/>
        </w:rPr>
      </w:pPr>
    </w:p>
    <w:p w14:paraId="64880FF7" w14:textId="77777777" w:rsidR="001F1348" w:rsidRDefault="001F1348" w:rsidP="00AE6B5B">
      <w:pPr>
        <w:tabs>
          <w:tab w:val="left" w:pos="426"/>
          <w:tab w:val="left" w:pos="993"/>
          <w:tab w:val="left" w:pos="5387"/>
          <w:tab w:val="left" w:pos="7797"/>
        </w:tabs>
        <w:jc w:val="both"/>
        <w:rPr>
          <w:rFonts w:ascii="Arial" w:hAnsi="Arial" w:cs="Arial"/>
          <w:b/>
        </w:rPr>
      </w:pPr>
    </w:p>
    <w:p w14:paraId="7AD1EDAF" w14:textId="27EF5C3F" w:rsidR="00AE6B5B" w:rsidRPr="00AE6B5B" w:rsidRDefault="008D67DC" w:rsidP="00AE6B5B">
      <w:pPr>
        <w:tabs>
          <w:tab w:val="left" w:pos="426"/>
          <w:tab w:val="left" w:pos="993"/>
          <w:tab w:val="left" w:pos="5387"/>
          <w:tab w:val="left" w:pos="7797"/>
        </w:tabs>
        <w:jc w:val="both"/>
        <w:rPr>
          <w:rFonts w:ascii="Arial" w:hAnsi="Arial" w:cs="Arial"/>
          <w:b/>
        </w:rPr>
      </w:pPr>
      <w:r>
        <w:rPr>
          <w:rFonts w:ascii="Arial" w:hAnsi="Arial" w:cs="Arial"/>
          <w:b/>
        </w:rPr>
        <w:lastRenderedPageBreak/>
        <w:t xml:space="preserve">7.   </w:t>
      </w:r>
      <w:r w:rsidR="00AE6B5B" w:rsidRPr="00AE6B5B">
        <w:rPr>
          <w:rFonts w:ascii="Arial" w:hAnsi="Arial" w:cs="Arial"/>
          <w:b/>
        </w:rPr>
        <w:t>Dossiers :</w:t>
      </w:r>
    </w:p>
    <w:p w14:paraId="62983ACC" w14:textId="77777777" w:rsidR="00AE6B5B" w:rsidRDefault="00AE6B5B" w:rsidP="00AE6B5B">
      <w:pPr>
        <w:tabs>
          <w:tab w:val="left" w:pos="426"/>
          <w:tab w:val="left" w:pos="993"/>
          <w:tab w:val="left" w:pos="5387"/>
          <w:tab w:val="left" w:pos="7797"/>
        </w:tabs>
        <w:jc w:val="both"/>
        <w:rPr>
          <w:rFonts w:ascii="Arial" w:hAnsi="Arial" w:cs="Arial"/>
          <w:b/>
        </w:rPr>
      </w:pPr>
    </w:p>
    <w:p w14:paraId="0514976E" w14:textId="77777777" w:rsidR="00AE6B5B" w:rsidRPr="00DE620C" w:rsidRDefault="00AE6B5B" w:rsidP="00AE6B5B">
      <w:pPr>
        <w:tabs>
          <w:tab w:val="left" w:pos="426"/>
          <w:tab w:val="left" w:pos="993"/>
          <w:tab w:val="left" w:pos="5387"/>
          <w:tab w:val="left" w:pos="7797"/>
        </w:tabs>
        <w:jc w:val="both"/>
        <w:rPr>
          <w:rFonts w:ascii="Arial" w:hAnsi="Arial" w:cs="Arial"/>
          <w:b/>
        </w:rPr>
      </w:pPr>
    </w:p>
    <w:p w14:paraId="0201F8FC" w14:textId="0AA96F64" w:rsidR="00AE6B5B" w:rsidRDefault="008D67DC" w:rsidP="00AE6B5B">
      <w:pPr>
        <w:tabs>
          <w:tab w:val="left" w:pos="426"/>
          <w:tab w:val="left" w:pos="993"/>
          <w:tab w:val="left" w:pos="7655"/>
          <w:tab w:val="left" w:pos="7797"/>
        </w:tabs>
        <w:ind w:left="426"/>
        <w:jc w:val="both"/>
        <w:rPr>
          <w:rFonts w:ascii="Arial" w:hAnsi="Arial" w:cs="Arial"/>
          <w:b/>
          <w:bCs/>
        </w:rPr>
      </w:pPr>
      <w:r>
        <w:rPr>
          <w:rFonts w:ascii="Arial" w:hAnsi="Arial" w:cs="Arial"/>
          <w:b/>
          <w:bCs/>
        </w:rPr>
        <w:t>7</w:t>
      </w:r>
      <w:r w:rsidR="00AE6B5B" w:rsidRPr="7A5C07A5">
        <w:rPr>
          <w:rFonts w:ascii="Arial" w:hAnsi="Arial" w:cs="Arial"/>
          <w:b/>
          <w:bCs/>
        </w:rPr>
        <w:t>.</w:t>
      </w:r>
      <w:r w:rsidR="00AE6B5B">
        <w:rPr>
          <w:rFonts w:ascii="Arial" w:hAnsi="Arial" w:cs="Arial"/>
          <w:b/>
          <w:bCs/>
        </w:rPr>
        <w:t>1</w:t>
      </w:r>
      <w:r w:rsidR="00AE6B5B">
        <w:rPr>
          <w:rFonts w:ascii="Arial" w:hAnsi="Arial" w:cs="Arial"/>
          <w:b/>
          <w:bCs/>
        </w:rPr>
        <w:tab/>
      </w:r>
      <w:r>
        <w:rPr>
          <w:rFonts w:ascii="Arial" w:hAnsi="Arial" w:cs="Arial"/>
          <w:b/>
          <w:bCs/>
        </w:rPr>
        <w:t>Liste de matériel scolaire</w:t>
      </w:r>
      <w:r w:rsidR="00AE6B5B">
        <w:rPr>
          <w:rFonts w:ascii="Arial" w:hAnsi="Arial" w:cs="Arial"/>
          <w:b/>
          <w:bCs/>
        </w:rPr>
        <w:tab/>
      </w:r>
      <w:r w:rsidR="00135E27">
        <w:rPr>
          <w:rFonts w:ascii="Arial" w:hAnsi="Arial" w:cs="Arial"/>
          <w:b/>
          <w:bCs/>
        </w:rPr>
        <w:t>Approbation</w:t>
      </w:r>
    </w:p>
    <w:p w14:paraId="2DD3A141" w14:textId="2ADDF67C" w:rsidR="001B03B8" w:rsidRDefault="001B03B8" w:rsidP="00AE6B5B">
      <w:pPr>
        <w:tabs>
          <w:tab w:val="left" w:pos="426"/>
          <w:tab w:val="left" w:pos="993"/>
          <w:tab w:val="left" w:pos="5387"/>
          <w:tab w:val="left" w:pos="7797"/>
        </w:tabs>
        <w:jc w:val="both"/>
        <w:rPr>
          <w:rFonts w:ascii="Arial" w:hAnsi="Arial" w:cs="Arial"/>
          <w:bCs/>
        </w:rPr>
      </w:pPr>
    </w:p>
    <w:p w14:paraId="5EC89F78" w14:textId="562EF5B0" w:rsidR="00185A7A" w:rsidRDefault="00AE6B5B" w:rsidP="00AE6B5B">
      <w:pPr>
        <w:tabs>
          <w:tab w:val="left" w:pos="426"/>
          <w:tab w:val="left" w:pos="993"/>
          <w:tab w:val="left" w:pos="5387"/>
          <w:tab w:val="left" w:pos="7797"/>
        </w:tabs>
        <w:ind w:left="426"/>
        <w:jc w:val="both"/>
        <w:rPr>
          <w:rFonts w:ascii="Arial" w:hAnsi="Arial" w:cs="Arial"/>
        </w:rPr>
      </w:pPr>
      <w:r>
        <w:rPr>
          <w:rFonts w:ascii="Arial" w:hAnsi="Arial" w:cs="Arial"/>
        </w:rPr>
        <w:t>M</w:t>
      </w:r>
      <w:r w:rsidR="008D67DC">
        <w:rPr>
          <w:rFonts w:ascii="Arial" w:hAnsi="Arial" w:cs="Arial"/>
        </w:rPr>
        <w:t>me Reid présente aux membres du CÉ les listes de matériels scolaires.</w:t>
      </w:r>
    </w:p>
    <w:p w14:paraId="62944065" w14:textId="6C774C43" w:rsidR="008D67DC" w:rsidRDefault="008D67DC" w:rsidP="00AE6B5B">
      <w:pPr>
        <w:tabs>
          <w:tab w:val="left" w:pos="426"/>
          <w:tab w:val="left" w:pos="993"/>
          <w:tab w:val="left" w:pos="5387"/>
          <w:tab w:val="left" w:pos="7797"/>
        </w:tabs>
        <w:ind w:left="426"/>
        <w:jc w:val="both"/>
        <w:rPr>
          <w:rFonts w:ascii="Arial" w:hAnsi="Arial" w:cs="Arial"/>
        </w:rPr>
      </w:pPr>
    </w:p>
    <w:p w14:paraId="22731EA9" w14:textId="1A238E88" w:rsidR="008D67DC" w:rsidRDefault="008D67DC" w:rsidP="008D67DC">
      <w:pPr>
        <w:tabs>
          <w:tab w:val="left" w:pos="426"/>
          <w:tab w:val="left" w:pos="993"/>
          <w:tab w:val="left" w:pos="5387"/>
          <w:tab w:val="left" w:pos="7797"/>
        </w:tabs>
        <w:ind w:left="426"/>
        <w:jc w:val="both"/>
        <w:rPr>
          <w:rFonts w:ascii="Arial" w:hAnsi="Arial" w:cs="Arial"/>
        </w:rPr>
      </w:pPr>
      <w:r>
        <w:rPr>
          <w:rFonts w:ascii="Arial" w:hAnsi="Arial" w:cs="Arial"/>
        </w:rPr>
        <w:t>Il est proposé par Mme Mathieu et appuyé par Mme Lessard d’approuver le document « Liste du matériel scolaire ».</w:t>
      </w:r>
    </w:p>
    <w:p w14:paraId="611FBE5D" w14:textId="77777777" w:rsidR="00F14FAE" w:rsidRDefault="00F14FAE" w:rsidP="008D67DC">
      <w:pPr>
        <w:tabs>
          <w:tab w:val="left" w:pos="426"/>
          <w:tab w:val="left" w:pos="993"/>
          <w:tab w:val="left" w:pos="5387"/>
          <w:tab w:val="left" w:pos="7797"/>
        </w:tabs>
        <w:ind w:left="426"/>
        <w:jc w:val="both"/>
        <w:rPr>
          <w:rFonts w:ascii="Arial" w:hAnsi="Arial" w:cs="Arial"/>
        </w:rPr>
      </w:pPr>
    </w:p>
    <w:p w14:paraId="48DB24E7" w14:textId="77777777" w:rsidR="00F14FAE" w:rsidRPr="00FB2048" w:rsidRDefault="00F14FAE" w:rsidP="00F14FAE">
      <w:pPr>
        <w:tabs>
          <w:tab w:val="left" w:pos="426"/>
          <w:tab w:val="left" w:pos="993"/>
          <w:tab w:val="left" w:pos="5387"/>
          <w:tab w:val="left" w:pos="7797"/>
        </w:tabs>
        <w:ind w:left="284" w:firstLine="142"/>
        <w:jc w:val="both"/>
        <w:rPr>
          <w:rFonts w:ascii="Arial" w:hAnsi="Arial" w:cs="Arial"/>
          <w:b/>
        </w:rPr>
      </w:pPr>
      <w:r>
        <w:rPr>
          <w:rFonts w:ascii="Arial" w:hAnsi="Arial" w:cs="Arial"/>
          <w:b/>
        </w:rPr>
        <w:t xml:space="preserve">Approbation CÉ </w:t>
      </w:r>
    </w:p>
    <w:p w14:paraId="24360E9B" w14:textId="77777777" w:rsidR="00F14FAE" w:rsidRDefault="00F14FAE" w:rsidP="008D67DC">
      <w:pPr>
        <w:tabs>
          <w:tab w:val="left" w:pos="426"/>
          <w:tab w:val="left" w:pos="993"/>
          <w:tab w:val="left" w:pos="5387"/>
          <w:tab w:val="left" w:pos="7797"/>
        </w:tabs>
        <w:ind w:left="426"/>
        <w:jc w:val="both"/>
        <w:rPr>
          <w:rFonts w:ascii="Arial" w:hAnsi="Arial" w:cs="Arial"/>
        </w:rPr>
      </w:pPr>
    </w:p>
    <w:p w14:paraId="37B5A3EC" w14:textId="77777777" w:rsidR="008D67DC" w:rsidRDefault="008D67DC" w:rsidP="00AE6B5B">
      <w:pPr>
        <w:tabs>
          <w:tab w:val="left" w:pos="426"/>
          <w:tab w:val="left" w:pos="993"/>
          <w:tab w:val="left" w:pos="5387"/>
          <w:tab w:val="left" w:pos="7797"/>
        </w:tabs>
        <w:ind w:left="426"/>
        <w:jc w:val="both"/>
        <w:rPr>
          <w:rFonts w:ascii="Arial" w:hAnsi="Arial" w:cs="Arial"/>
        </w:rPr>
      </w:pPr>
    </w:p>
    <w:p w14:paraId="1195CEA7" w14:textId="77777777" w:rsidR="00461647" w:rsidRDefault="00461647" w:rsidP="00AE6B5B">
      <w:pPr>
        <w:tabs>
          <w:tab w:val="left" w:pos="426"/>
          <w:tab w:val="left" w:pos="993"/>
          <w:tab w:val="left" w:pos="5387"/>
          <w:tab w:val="left" w:pos="7797"/>
        </w:tabs>
        <w:ind w:left="426"/>
        <w:jc w:val="both"/>
        <w:rPr>
          <w:rFonts w:ascii="Arial" w:hAnsi="Arial" w:cs="Arial"/>
        </w:rPr>
      </w:pPr>
    </w:p>
    <w:p w14:paraId="6CA97783" w14:textId="3C5ADDB1" w:rsidR="00461647" w:rsidRDefault="00461647" w:rsidP="00AE6B5B">
      <w:pPr>
        <w:tabs>
          <w:tab w:val="left" w:pos="426"/>
          <w:tab w:val="left" w:pos="993"/>
          <w:tab w:val="left" w:pos="5387"/>
          <w:tab w:val="left" w:pos="7797"/>
        </w:tabs>
        <w:ind w:left="426"/>
        <w:jc w:val="both"/>
        <w:rPr>
          <w:rFonts w:ascii="Arial" w:hAnsi="Arial" w:cs="Arial"/>
        </w:rPr>
      </w:pPr>
    </w:p>
    <w:p w14:paraId="04F7A7F2" w14:textId="636F322C" w:rsidR="00461647" w:rsidRPr="00461647" w:rsidRDefault="008D67DC" w:rsidP="00AE6B5B">
      <w:pPr>
        <w:tabs>
          <w:tab w:val="left" w:pos="426"/>
          <w:tab w:val="left" w:pos="993"/>
          <w:tab w:val="left" w:pos="5387"/>
          <w:tab w:val="left" w:pos="7797"/>
        </w:tabs>
        <w:ind w:left="426"/>
        <w:jc w:val="both"/>
        <w:rPr>
          <w:rFonts w:ascii="Arial" w:hAnsi="Arial" w:cs="Arial"/>
          <w:b/>
        </w:rPr>
      </w:pPr>
      <w:r>
        <w:rPr>
          <w:rFonts w:ascii="Arial" w:hAnsi="Arial" w:cs="Arial"/>
          <w:b/>
        </w:rPr>
        <w:t>7</w:t>
      </w:r>
      <w:r w:rsidR="00461647" w:rsidRPr="00461647">
        <w:rPr>
          <w:rFonts w:ascii="Arial" w:hAnsi="Arial" w:cs="Arial"/>
          <w:b/>
        </w:rPr>
        <w:t>.2</w:t>
      </w:r>
      <w:r w:rsidR="00461647" w:rsidRPr="00461647">
        <w:rPr>
          <w:rFonts w:ascii="Arial" w:hAnsi="Arial" w:cs="Arial"/>
          <w:b/>
        </w:rPr>
        <w:tab/>
      </w:r>
      <w:r>
        <w:rPr>
          <w:rFonts w:ascii="Arial" w:hAnsi="Arial" w:cs="Arial"/>
          <w:b/>
        </w:rPr>
        <w:t>Cahier d’exercices</w:t>
      </w:r>
      <w:r w:rsidR="00461647" w:rsidRPr="00461647">
        <w:rPr>
          <w:rFonts w:ascii="Arial" w:hAnsi="Arial" w:cs="Arial"/>
          <w:b/>
        </w:rPr>
        <w:tab/>
      </w:r>
      <w:r w:rsidR="00135E27">
        <w:rPr>
          <w:rFonts w:ascii="Arial" w:hAnsi="Arial" w:cs="Arial"/>
          <w:b/>
        </w:rPr>
        <w:t xml:space="preserve">                                  Approbation</w:t>
      </w:r>
    </w:p>
    <w:p w14:paraId="720A7E92" w14:textId="17A6987C" w:rsidR="00461647" w:rsidRDefault="00461647" w:rsidP="00AE6B5B">
      <w:pPr>
        <w:tabs>
          <w:tab w:val="left" w:pos="426"/>
          <w:tab w:val="left" w:pos="993"/>
          <w:tab w:val="left" w:pos="5387"/>
          <w:tab w:val="left" w:pos="7797"/>
        </w:tabs>
        <w:ind w:left="426"/>
        <w:jc w:val="both"/>
        <w:rPr>
          <w:rFonts w:ascii="Arial" w:hAnsi="Arial" w:cs="Arial"/>
        </w:rPr>
      </w:pPr>
    </w:p>
    <w:p w14:paraId="6D3480D2" w14:textId="36E6C53B" w:rsidR="00461647" w:rsidRDefault="008D67DC" w:rsidP="00AE6B5B">
      <w:pPr>
        <w:tabs>
          <w:tab w:val="left" w:pos="426"/>
          <w:tab w:val="left" w:pos="993"/>
          <w:tab w:val="left" w:pos="5387"/>
          <w:tab w:val="left" w:pos="7797"/>
        </w:tabs>
        <w:ind w:left="426"/>
        <w:jc w:val="both"/>
        <w:rPr>
          <w:rFonts w:ascii="Arial" w:hAnsi="Arial" w:cs="Arial"/>
        </w:rPr>
      </w:pPr>
      <w:r>
        <w:rPr>
          <w:rFonts w:ascii="Arial" w:hAnsi="Arial" w:cs="Arial"/>
        </w:rPr>
        <w:t xml:space="preserve">M. Gagnon et Mme Reid présentent aux membres du CÉ les frais aux parents pour l’année scolaire 2024-2025.  </w:t>
      </w:r>
    </w:p>
    <w:p w14:paraId="4E294BB7" w14:textId="214A78CF" w:rsidR="00135E27" w:rsidRDefault="00135E27" w:rsidP="00AE6B5B">
      <w:pPr>
        <w:tabs>
          <w:tab w:val="left" w:pos="426"/>
          <w:tab w:val="left" w:pos="993"/>
          <w:tab w:val="left" w:pos="5387"/>
          <w:tab w:val="left" w:pos="7797"/>
        </w:tabs>
        <w:ind w:left="426"/>
        <w:jc w:val="both"/>
        <w:rPr>
          <w:rFonts w:ascii="Arial" w:hAnsi="Arial" w:cs="Arial"/>
        </w:rPr>
      </w:pPr>
    </w:p>
    <w:p w14:paraId="48979457" w14:textId="176DE8C5" w:rsidR="00135E27" w:rsidRDefault="00135E27" w:rsidP="00135E27">
      <w:pPr>
        <w:tabs>
          <w:tab w:val="left" w:pos="426"/>
          <w:tab w:val="left" w:pos="993"/>
          <w:tab w:val="left" w:pos="5387"/>
          <w:tab w:val="left" w:pos="7797"/>
        </w:tabs>
        <w:ind w:left="426"/>
        <w:jc w:val="both"/>
        <w:rPr>
          <w:rFonts w:ascii="Arial" w:hAnsi="Arial" w:cs="Arial"/>
        </w:rPr>
      </w:pPr>
      <w:r>
        <w:rPr>
          <w:rFonts w:ascii="Arial" w:hAnsi="Arial" w:cs="Arial"/>
        </w:rPr>
        <w:t>Il est proposé par M. Lamarche et appuyé par Mme Tremblay d’approuver le document « Cahier d’exercices ».</w:t>
      </w:r>
    </w:p>
    <w:p w14:paraId="6E8788D5" w14:textId="60994737" w:rsidR="00F14FAE" w:rsidRDefault="00F14FAE" w:rsidP="00135E27">
      <w:pPr>
        <w:tabs>
          <w:tab w:val="left" w:pos="426"/>
          <w:tab w:val="left" w:pos="993"/>
          <w:tab w:val="left" w:pos="5387"/>
          <w:tab w:val="left" w:pos="7797"/>
        </w:tabs>
        <w:ind w:left="426"/>
        <w:jc w:val="both"/>
        <w:rPr>
          <w:rFonts w:ascii="Arial" w:hAnsi="Arial" w:cs="Arial"/>
        </w:rPr>
      </w:pPr>
    </w:p>
    <w:p w14:paraId="12BAADA6" w14:textId="77777777" w:rsidR="00F14FAE" w:rsidRPr="00FB2048" w:rsidRDefault="00F14FAE" w:rsidP="00F14FAE">
      <w:pPr>
        <w:tabs>
          <w:tab w:val="left" w:pos="426"/>
          <w:tab w:val="left" w:pos="993"/>
          <w:tab w:val="left" w:pos="5387"/>
          <w:tab w:val="left" w:pos="7797"/>
        </w:tabs>
        <w:ind w:left="284" w:firstLine="142"/>
        <w:jc w:val="both"/>
        <w:rPr>
          <w:rFonts w:ascii="Arial" w:hAnsi="Arial" w:cs="Arial"/>
          <w:b/>
        </w:rPr>
      </w:pPr>
      <w:r>
        <w:rPr>
          <w:rFonts w:ascii="Arial" w:hAnsi="Arial" w:cs="Arial"/>
          <w:b/>
        </w:rPr>
        <w:t xml:space="preserve">Approbation CÉ </w:t>
      </w:r>
    </w:p>
    <w:p w14:paraId="4109620F" w14:textId="77777777" w:rsidR="00135E27" w:rsidRDefault="00135E27" w:rsidP="00AE6B5B">
      <w:pPr>
        <w:tabs>
          <w:tab w:val="left" w:pos="426"/>
          <w:tab w:val="left" w:pos="993"/>
          <w:tab w:val="left" w:pos="5387"/>
          <w:tab w:val="left" w:pos="7797"/>
        </w:tabs>
        <w:ind w:left="426"/>
        <w:jc w:val="both"/>
        <w:rPr>
          <w:rFonts w:ascii="Arial" w:hAnsi="Arial" w:cs="Arial"/>
        </w:rPr>
      </w:pPr>
    </w:p>
    <w:p w14:paraId="2CC119F9" w14:textId="070E42BF" w:rsidR="00461647" w:rsidRDefault="00461647" w:rsidP="00AE6B5B">
      <w:pPr>
        <w:tabs>
          <w:tab w:val="left" w:pos="426"/>
          <w:tab w:val="left" w:pos="993"/>
          <w:tab w:val="left" w:pos="5387"/>
          <w:tab w:val="left" w:pos="7797"/>
        </w:tabs>
        <w:ind w:left="426"/>
        <w:jc w:val="both"/>
        <w:rPr>
          <w:rFonts w:ascii="Arial" w:hAnsi="Arial" w:cs="Arial"/>
        </w:rPr>
      </w:pPr>
    </w:p>
    <w:p w14:paraId="49235255" w14:textId="6B1A6284" w:rsidR="00461647" w:rsidRDefault="00461647" w:rsidP="00AE6B5B">
      <w:pPr>
        <w:tabs>
          <w:tab w:val="left" w:pos="426"/>
          <w:tab w:val="left" w:pos="993"/>
          <w:tab w:val="left" w:pos="5387"/>
          <w:tab w:val="left" w:pos="7797"/>
        </w:tabs>
        <w:ind w:left="426"/>
        <w:jc w:val="both"/>
        <w:rPr>
          <w:rFonts w:ascii="Arial" w:hAnsi="Arial" w:cs="Arial"/>
        </w:rPr>
      </w:pPr>
    </w:p>
    <w:p w14:paraId="6E424169" w14:textId="6AA4D886" w:rsidR="00461647" w:rsidRPr="00DC6F91" w:rsidRDefault="00CA5F20" w:rsidP="00AE6B5B">
      <w:pPr>
        <w:tabs>
          <w:tab w:val="left" w:pos="426"/>
          <w:tab w:val="left" w:pos="993"/>
          <w:tab w:val="left" w:pos="5387"/>
          <w:tab w:val="left" w:pos="7797"/>
        </w:tabs>
        <w:ind w:left="426"/>
        <w:jc w:val="both"/>
        <w:rPr>
          <w:rFonts w:ascii="Arial" w:hAnsi="Arial" w:cs="Arial"/>
          <w:b/>
        </w:rPr>
      </w:pPr>
      <w:r>
        <w:rPr>
          <w:rFonts w:ascii="Arial" w:hAnsi="Arial" w:cs="Arial"/>
          <w:b/>
        </w:rPr>
        <w:t>7</w:t>
      </w:r>
      <w:r w:rsidR="00461647" w:rsidRPr="00DC6F91">
        <w:rPr>
          <w:rFonts w:ascii="Arial" w:hAnsi="Arial" w:cs="Arial"/>
          <w:b/>
        </w:rPr>
        <w:t>.3</w:t>
      </w:r>
      <w:r w:rsidR="00461647" w:rsidRPr="00DC6F91">
        <w:rPr>
          <w:rFonts w:ascii="Arial" w:hAnsi="Arial" w:cs="Arial"/>
          <w:b/>
        </w:rPr>
        <w:tab/>
      </w:r>
      <w:r w:rsidR="00135E27">
        <w:rPr>
          <w:rFonts w:ascii="Arial" w:hAnsi="Arial" w:cs="Arial"/>
          <w:b/>
        </w:rPr>
        <w:t>Code de vie</w:t>
      </w:r>
      <w:r w:rsidR="00461647" w:rsidRPr="00DC6F91">
        <w:rPr>
          <w:rFonts w:ascii="Arial" w:hAnsi="Arial" w:cs="Arial"/>
          <w:b/>
        </w:rPr>
        <w:tab/>
      </w:r>
      <w:r w:rsidR="00135E27">
        <w:rPr>
          <w:rFonts w:ascii="Arial" w:hAnsi="Arial" w:cs="Arial"/>
          <w:b/>
        </w:rPr>
        <w:t xml:space="preserve">                                   Approbation</w:t>
      </w:r>
    </w:p>
    <w:p w14:paraId="62897A72" w14:textId="4F2B441A" w:rsidR="00461647" w:rsidRDefault="00461647" w:rsidP="00AE6B5B">
      <w:pPr>
        <w:tabs>
          <w:tab w:val="left" w:pos="426"/>
          <w:tab w:val="left" w:pos="993"/>
          <w:tab w:val="left" w:pos="5387"/>
          <w:tab w:val="left" w:pos="7797"/>
        </w:tabs>
        <w:ind w:left="426"/>
        <w:jc w:val="both"/>
        <w:rPr>
          <w:rFonts w:ascii="Arial" w:hAnsi="Arial" w:cs="Arial"/>
        </w:rPr>
      </w:pPr>
    </w:p>
    <w:p w14:paraId="37EB0CAA" w14:textId="3F5E8212" w:rsidR="00DC6F91" w:rsidRDefault="00135E27" w:rsidP="00AE6B5B">
      <w:pPr>
        <w:tabs>
          <w:tab w:val="left" w:pos="426"/>
          <w:tab w:val="left" w:pos="993"/>
          <w:tab w:val="left" w:pos="5387"/>
          <w:tab w:val="left" w:pos="7797"/>
        </w:tabs>
        <w:ind w:left="426"/>
        <w:jc w:val="both"/>
        <w:rPr>
          <w:rFonts w:ascii="Arial" w:hAnsi="Arial" w:cs="Arial"/>
        </w:rPr>
      </w:pPr>
      <w:r>
        <w:rPr>
          <w:rFonts w:ascii="Arial" w:hAnsi="Arial" w:cs="Arial"/>
        </w:rPr>
        <w:t>M. Gagnon présente le code de vie de l’école secondaire de l’Île de l’an prochain.  Il y a une modification</w:t>
      </w:r>
      <w:r w:rsidR="00CA5F20">
        <w:rPr>
          <w:rFonts w:ascii="Arial" w:hAnsi="Arial" w:cs="Arial"/>
        </w:rPr>
        <w:t xml:space="preserve"> à </w:t>
      </w:r>
      <w:r>
        <w:rPr>
          <w:rFonts w:ascii="Arial" w:hAnsi="Arial" w:cs="Arial"/>
        </w:rPr>
        <w:t>apporter si on le compare à celui de cette année.  Les cellulaires, les écouteurs et la montre intelligente devront rester dans le casier.  C’est la loi.  Si un élève se voit confisque</w:t>
      </w:r>
      <w:r w:rsidR="00CA5F20">
        <w:rPr>
          <w:rFonts w:ascii="Arial" w:hAnsi="Arial" w:cs="Arial"/>
        </w:rPr>
        <w:t>r</w:t>
      </w:r>
      <w:r>
        <w:rPr>
          <w:rFonts w:ascii="Arial" w:hAnsi="Arial" w:cs="Arial"/>
        </w:rPr>
        <w:t xml:space="preserve"> son appareil numérique, il y aura une sanction de 24 heures.   </w:t>
      </w:r>
    </w:p>
    <w:p w14:paraId="092DDEEF" w14:textId="3FCE1DA3" w:rsidR="00135E27" w:rsidRDefault="00135E27" w:rsidP="00AE6B5B">
      <w:pPr>
        <w:tabs>
          <w:tab w:val="left" w:pos="426"/>
          <w:tab w:val="left" w:pos="993"/>
          <w:tab w:val="left" w:pos="5387"/>
          <w:tab w:val="left" w:pos="7797"/>
        </w:tabs>
        <w:ind w:left="426"/>
        <w:jc w:val="both"/>
        <w:rPr>
          <w:rFonts w:ascii="Arial" w:hAnsi="Arial" w:cs="Arial"/>
        </w:rPr>
      </w:pPr>
    </w:p>
    <w:p w14:paraId="6153D380" w14:textId="1203DEAC" w:rsidR="00135E27" w:rsidRDefault="00135E27" w:rsidP="00AE6B5B">
      <w:pPr>
        <w:tabs>
          <w:tab w:val="left" w:pos="426"/>
          <w:tab w:val="left" w:pos="993"/>
          <w:tab w:val="left" w:pos="5387"/>
          <w:tab w:val="left" w:pos="7797"/>
        </w:tabs>
        <w:ind w:left="426"/>
        <w:jc w:val="both"/>
        <w:rPr>
          <w:rFonts w:ascii="Arial" w:hAnsi="Arial" w:cs="Arial"/>
        </w:rPr>
      </w:pPr>
      <w:r>
        <w:rPr>
          <w:rFonts w:ascii="Arial" w:hAnsi="Arial" w:cs="Arial"/>
        </w:rPr>
        <w:t>M. Gagnon informe les membres du CÉ</w:t>
      </w:r>
      <w:r w:rsidR="00CA5F20">
        <w:rPr>
          <w:rFonts w:ascii="Arial" w:hAnsi="Arial" w:cs="Arial"/>
        </w:rPr>
        <w:t xml:space="preserve"> que</w:t>
      </w:r>
      <w:r>
        <w:rPr>
          <w:rFonts w:ascii="Arial" w:hAnsi="Arial" w:cs="Arial"/>
        </w:rPr>
        <w:t xml:space="preserve"> puisque cette année</w:t>
      </w:r>
      <w:r w:rsidR="00CA5F20">
        <w:rPr>
          <w:rFonts w:ascii="Arial" w:hAnsi="Arial" w:cs="Arial"/>
        </w:rPr>
        <w:t xml:space="preserve"> scolaire</w:t>
      </w:r>
      <w:r>
        <w:rPr>
          <w:rFonts w:ascii="Arial" w:hAnsi="Arial" w:cs="Arial"/>
        </w:rPr>
        <w:t xml:space="preserve"> est exceptionnelle, dans le sens de nouvelles directions pour la moitié de l’année et une grève, </w:t>
      </w:r>
      <w:r w:rsidR="00CA5F20">
        <w:rPr>
          <w:rFonts w:ascii="Arial" w:hAnsi="Arial" w:cs="Arial"/>
        </w:rPr>
        <w:t xml:space="preserve">le code de vie ne change pas trop.  Toutefois, il sera revisité l’an prochain par le comité.  Présentement, la direction note qu’il y a des enjeux au niveau de l’interprétation et de la cohésion.  Il sera donc important que l’information soit la même pour tous.  Ce faisant, il y aura moins de frustrations.  </w:t>
      </w:r>
    </w:p>
    <w:p w14:paraId="0B20E678" w14:textId="0836508E" w:rsidR="00CA5F20" w:rsidRDefault="00CA5F20" w:rsidP="00AE6B5B">
      <w:pPr>
        <w:tabs>
          <w:tab w:val="left" w:pos="426"/>
          <w:tab w:val="left" w:pos="993"/>
          <w:tab w:val="left" w:pos="5387"/>
          <w:tab w:val="left" w:pos="7797"/>
        </w:tabs>
        <w:ind w:left="426"/>
        <w:jc w:val="both"/>
        <w:rPr>
          <w:rFonts w:ascii="Arial" w:hAnsi="Arial" w:cs="Arial"/>
        </w:rPr>
      </w:pPr>
    </w:p>
    <w:p w14:paraId="3D725594" w14:textId="0EA246F3" w:rsidR="00CA5F20" w:rsidRDefault="00CA5F20" w:rsidP="00CA5F20">
      <w:pPr>
        <w:tabs>
          <w:tab w:val="left" w:pos="426"/>
          <w:tab w:val="left" w:pos="993"/>
          <w:tab w:val="left" w:pos="5387"/>
          <w:tab w:val="left" w:pos="7797"/>
        </w:tabs>
        <w:ind w:left="426"/>
        <w:jc w:val="both"/>
        <w:rPr>
          <w:rFonts w:ascii="Arial" w:hAnsi="Arial" w:cs="Arial"/>
        </w:rPr>
      </w:pPr>
      <w:r>
        <w:rPr>
          <w:rFonts w:ascii="Arial" w:hAnsi="Arial" w:cs="Arial"/>
        </w:rPr>
        <w:t>Il est proposé par Mlle Sebbane et appuyé par Mme Giroux d’approuver le document « Le code de vie ».</w:t>
      </w:r>
    </w:p>
    <w:p w14:paraId="028898CB" w14:textId="4D5A6648" w:rsidR="00F14FAE" w:rsidRDefault="00F14FAE" w:rsidP="00CA5F20">
      <w:pPr>
        <w:tabs>
          <w:tab w:val="left" w:pos="426"/>
          <w:tab w:val="left" w:pos="993"/>
          <w:tab w:val="left" w:pos="5387"/>
          <w:tab w:val="left" w:pos="7797"/>
        </w:tabs>
        <w:ind w:left="426"/>
        <w:jc w:val="both"/>
        <w:rPr>
          <w:rFonts w:ascii="Arial" w:hAnsi="Arial" w:cs="Arial"/>
        </w:rPr>
      </w:pPr>
    </w:p>
    <w:p w14:paraId="09F858A8" w14:textId="77777777" w:rsidR="00F14FAE" w:rsidRPr="00FB2048" w:rsidRDefault="00F14FAE" w:rsidP="00F14FAE">
      <w:pPr>
        <w:tabs>
          <w:tab w:val="left" w:pos="426"/>
          <w:tab w:val="left" w:pos="993"/>
          <w:tab w:val="left" w:pos="5387"/>
          <w:tab w:val="left" w:pos="7797"/>
        </w:tabs>
        <w:ind w:left="284" w:firstLine="142"/>
        <w:jc w:val="both"/>
        <w:rPr>
          <w:rFonts w:ascii="Arial" w:hAnsi="Arial" w:cs="Arial"/>
          <w:b/>
        </w:rPr>
      </w:pPr>
      <w:r>
        <w:rPr>
          <w:rFonts w:ascii="Arial" w:hAnsi="Arial" w:cs="Arial"/>
          <w:b/>
        </w:rPr>
        <w:t xml:space="preserve">Approbation CÉ </w:t>
      </w:r>
    </w:p>
    <w:p w14:paraId="2012BD64" w14:textId="77777777" w:rsidR="00F14FAE" w:rsidRDefault="00F14FAE" w:rsidP="00CA5F20">
      <w:pPr>
        <w:tabs>
          <w:tab w:val="left" w:pos="426"/>
          <w:tab w:val="left" w:pos="993"/>
          <w:tab w:val="left" w:pos="5387"/>
          <w:tab w:val="left" w:pos="7797"/>
        </w:tabs>
        <w:ind w:left="426"/>
        <w:jc w:val="both"/>
        <w:rPr>
          <w:rFonts w:ascii="Arial" w:hAnsi="Arial" w:cs="Arial"/>
        </w:rPr>
      </w:pPr>
    </w:p>
    <w:p w14:paraId="09494F19" w14:textId="77777777" w:rsidR="00DC6F91" w:rsidRDefault="00DC6F91" w:rsidP="00AE6B5B">
      <w:pPr>
        <w:tabs>
          <w:tab w:val="left" w:pos="426"/>
          <w:tab w:val="left" w:pos="993"/>
          <w:tab w:val="left" w:pos="5387"/>
          <w:tab w:val="left" w:pos="7797"/>
        </w:tabs>
        <w:ind w:left="426"/>
        <w:jc w:val="both"/>
        <w:rPr>
          <w:rFonts w:ascii="Arial" w:hAnsi="Arial" w:cs="Arial"/>
        </w:rPr>
      </w:pPr>
    </w:p>
    <w:p w14:paraId="3B96545F" w14:textId="24F7AF96" w:rsidR="00DC6F91" w:rsidRDefault="00DC6F91" w:rsidP="00AE6B5B">
      <w:pPr>
        <w:tabs>
          <w:tab w:val="left" w:pos="426"/>
          <w:tab w:val="left" w:pos="993"/>
          <w:tab w:val="left" w:pos="5387"/>
          <w:tab w:val="left" w:pos="7797"/>
        </w:tabs>
        <w:ind w:left="426"/>
        <w:jc w:val="both"/>
        <w:rPr>
          <w:rFonts w:ascii="Arial" w:hAnsi="Arial" w:cs="Arial"/>
        </w:rPr>
      </w:pPr>
    </w:p>
    <w:p w14:paraId="70D42272" w14:textId="77777777" w:rsidR="00335CDF" w:rsidRDefault="00CA5F20" w:rsidP="00335CDF">
      <w:pPr>
        <w:tabs>
          <w:tab w:val="left" w:pos="426"/>
          <w:tab w:val="left" w:pos="993"/>
          <w:tab w:val="left" w:pos="5387"/>
          <w:tab w:val="left" w:pos="7797"/>
        </w:tabs>
        <w:ind w:left="426"/>
        <w:jc w:val="both"/>
        <w:rPr>
          <w:rFonts w:ascii="Arial" w:hAnsi="Arial" w:cs="Arial"/>
          <w:b/>
          <w:i/>
        </w:rPr>
      </w:pPr>
      <w:r w:rsidRPr="00335CDF">
        <w:rPr>
          <w:rFonts w:ascii="Arial" w:hAnsi="Arial" w:cs="Arial"/>
          <w:b/>
          <w:i/>
        </w:rPr>
        <w:lastRenderedPageBreak/>
        <w:t xml:space="preserve">Madame Poulin mentionne qu’il est présentement 20h00.  Pour continuer la réunion du conseil d’établissement, il est nécessaire </w:t>
      </w:r>
      <w:r w:rsidR="00335CDF" w:rsidRPr="00335CDF">
        <w:rPr>
          <w:rFonts w:ascii="Arial" w:hAnsi="Arial" w:cs="Arial"/>
          <w:b/>
          <w:i/>
        </w:rPr>
        <w:t xml:space="preserve">d’approuver 15 minutes de plus. </w:t>
      </w:r>
    </w:p>
    <w:p w14:paraId="7AFD4318" w14:textId="77777777" w:rsidR="00335CDF" w:rsidRDefault="00335CDF" w:rsidP="00335CDF">
      <w:pPr>
        <w:tabs>
          <w:tab w:val="left" w:pos="426"/>
          <w:tab w:val="left" w:pos="993"/>
          <w:tab w:val="left" w:pos="5387"/>
          <w:tab w:val="left" w:pos="7797"/>
        </w:tabs>
        <w:ind w:left="426"/>
        <w:jc w:val="both"/>
        <w:rPr>
          <w:rFonts w:ascii="Arial" w:hAnsi="Arial" w:cs="Arial"/>
          <w:b/>
          <w:i/>
        </w:rPr>
      </w:pPr>
    </w:p>
    <w:p w14:paraId="4AD9D5F5" w14:textId="44150A54" w:rsidR="00335CDF" w:rsidRDefault="00335CDF" w:rsidP="00335CDF">
      <w:pPr>
        <w:tabs>
          <w:tab w:val="left" w:pos="426"/>
          <w:tab w:val="left" w:pos="993"/>
          <w:tab w:val="left" w:pos="5387"/>
          <w:tab w:val="left" w:pos="7797"/>
        </w:tabs>
        <w:ind w:left="426"/>
        <w:jc w:val="both"/>
        <w:rPr>
          <w:rFonts w:ascii="Arial" w:hAnsi="Arial" w:cs="Arial"/>
          <w:b/>
          <w:i/>
        </w:rPr>
      </w:pPr>
      <w:r w:rsidRPr="00335CDF">
        <w:rPr>
          <w:rFonts w:ascii="Arial" w:hAnsi="Arial" w:cs="Arial"/>
          <w:b/>
          <w:i/>
        </w:rPr>
        <w:t>Il est proposé par Mme Lemieux et appuyé par Mme Tremblay d’approuver 15 minutes de plus à la réunion.</w:t>
      </w:r>
    </w:p>
    <w:p w14:paraId="763A13A0" w14:textId="2D0FDC89" w:rsidR="00F14FAE" w:rsidRDefault="00F14FAE" w:rsidP="00335CDF">
      <w:pPr>
        <w:tabs>
          <w:tab w:val="left" w:pos="426"/>
          <w:tab w:val="left" w:pos="993"/>
          <w:tab w:val="left" w:pos="5387"/>
          <w:tab w:val="left" w:pos="7797"/>
        </w:tabs>
        <w:ind w:left="426"/>
        <w:jc w:val="both"/>
        <w:rPr>
          <w:rFonts w:ascii="Arial" w:hAnsi="Arial" w:cs="Arial"/>
          <w:b/>
          <w:i/>
        </w:rPr>
      </w:pPr>
    </w:p>
    <w:p w14:paraId="20BBE2B3" w14:textId="3C8A5776" w:rsidR="00F14FAE" w:rsidRPr="00FB2048" w:rsidRDefault="00F14FAE" w:rsidP="00F14FAE">
      <w:pPr>
        <w:tabs>
          <w:tab w:val="left" w:pos="426"/>
          <w:tab w:val="left" w:pos="993"/>
          <w:tab w:val="left" w:pos="5387"/>
          <w:tab w:val="left" w:pos="7797"/>
        </w:tabs>
        <w:ind w:left="284" w:firstLine="142"/>
        <w:jc w:val="both"/>
        <w:rPr>
          <w:rFonts w:ascii="Arial" w:hAnsi="Arial" w:cs="Arial"/>
          <w:b/>
        </w:rPr>
      </w:pPr>
      <w:r>
        <w:rPr>
          <w:rFonts w:ascii="Arial" w:hAnsi="Arial" w:cs="Arial"/>
          <w:b/>
        </w:rPr>
        <w:t xml:space="preserve">Approbation CÉ </w:t>
      </w:r>
    </w:p>
    <w:p w14:paraId="548C2D8A" w14:textId="77777777" w:rsidR="00F14FAE" w:rsidRPr="00335CDF" w:rsidRDefault="00F14FAE" w:rsidP="00335CDF">
      <w:pPr>
        <w:tabs>
          <w:tab w:val="left" w:pos="426"/>
          <w:tab w:val="left" w:pos="993"/>
          <w:tab w:val="left" w:pos="5387"/>
          <w:tab w:val="left" w:pos="7797"/>
        </w:tabs>
        <w:ind w:left="426"/>
        <w:jc w:val="both"/>
        <w:rPr>
          <w:rFonts w:ascii="Arial" w:hAnsi="Arial" w:cs="Arial"/>
          <w:b/>
          <w:i/>
        </w:rPr>
      </w:pPr>
    </w:p>
    <w:p w14:paraId="4D17D3D9" w14:textId="6EAF0182" w:rsidR="00CA5F20" w:rsidRPr="00CA5F20" w:rsidRDefault="00CA5F20" w:rsidP="00AE6B5B">
      <w:pPr>
        <w:tabs>
          <w:tab w:val="left" w:pos="426"/>
          <w:tab w:val="left" w:pos="993"/>
          <w:tab w:val="left" w:pos="5387"/>
          <w:tab w:val="left" w:pos="7797"/>
        </w:tabs>
        <w:ind w:left="426"/>
        <w:jc w:val="both"/>
        <w:rPr>
          <w:rFonts w:ascii="Arial" w:hAnsi="Arial" w:cs="Arial"/>
          <w:i/>
        </w:rPr>
      </w:pPr>
    </w:p>
    <w:p w14:paraId="454A640A" w14:textId="51ECB38A" w:rsidR="00CA5F20" w:rsidRDefault="00CA5F20" w:rsidP="00AE6B5B">
      <w:pPr>
        <w:tabs>
          <w:tab w:val="left" w:pos="426"/>
          <w:tab w:val="left" w:pos="993"/>
          <w:tab w:val="left" w:pos="5387"/>
          <w:tab w:val="left" w:pos="7797"/>
        </w:tabs>
        <w:ind w:left="426"/>
        <w:jc w:val="both"/>
        <w:rPr>
          <w:rFonts w:ascii="Arial" w:hAnsi="Arial" w:cs="Arial"/>
        </w:rPr>
      </w:pPr>
    </w:p>
    <w:p w14:paraId="00B0A228" w14:textId="77777777" w:rsidR="00CA5F20" w:rsidRDefault="00CA5F20" w:rsidP="00AE6B5B">
      <w:pPr>
        <w:tabs>
          <w:tab w:val="left" w:pos="426"/>
          <w:tab w:val="left" w:pos="993"/>
          <w:tab w:val="left" w:pos="5387"/>
          <w:tab w:val="left" w:pos="7797"/>
        </w:tabs>
        <w:ind w:left="426"/>
        <w:jc w:val="both"/>
        <w:rPr>
          <w:rFonts w:ascii="Arial" w:hAnsi="Arial" w:cs="Arial"/>
        </w:rPr>
      </w:pPr>
    </w:p>
    <w:p w14:paraId="5D26D04A" w14:textId="446655D5" w:rsidR="00DC6F91" w:rsidRPr="00D6796C" w:rsidRDefault="00CA5F20" w:rsidP="00AE6B5B">
      <w:pPr>
        <w:tabs>
          <w:tab w:val="left" w:pos="426"/>
          <w:tab w:val="left" w:pos="993"/>
          <w:tab w:val="left" w:pos="5387"/>
          <w:tab w:val="left" w:pos="7797"/>
        </w:tabs>
        <w:ind w:left="426"/>
        <w:jc w:val="both"/>
        <w:rPr>
          <w:rFonts w:ascii="Arial" w:hAnsi="Arial" w:cs="Arial"/>
          <w:b/>
        </w:rPr>
      </w:pPr>
      <w:r>
        <w:rPr>
          <w:rFonts w:ascii="Arial" w:hAnsi="Arial" w:cs="Arial"/>
          <w:b/>
        </w:rPr>
        <w:t>7</w:t>
      </w:r>
      <w:r w:rsidR="00DC6F91" w:rsidRPr="00D6796C">
        <w:rPr>
          <w:rFonts w:ascii="Arial" w:hAnsi="Arial" w:cs="Arial"/>
          <w:b/>
        </w:rPr>
        <w:t>.4</w:t>
      </w:r>
      <w:r w:rsidR="00DC6F91" w:rsidRPr="00D6796C">
        <w:rPr>
          <w:rFonts w:ascii="Arial" w:hAnsi="Arial" w:cs="Arial"/>
          <w:b/>
        </w:rPr>
        <w:tab/>
        <w:t>Projet éducatif</w:t>
      </w:r>
      <w:r>
        <w:rPr>
          <w:rFonts w:ascii="Arial" w:hAnsi="Arial" w:cs="Arial"/>
          <w:b/>
        </w:rPr>
        <w:t xml:space="preserve"> et Plan de lutte</w:t>
      </w:r>
      <w:r w:rsidR="00DC6F91" w:rsidRPr="00D6796C">
        <w:rPr>
          <w:rFonts w:ascii="Arial" w:hAnsi="Arial" w:cs="Arial"/>
          <w:b/>
        </w:rPr>
        <w:tab/>
      </w:r>
      <w:r w:rsidR="00DC6F91" w:rsidRPr="00D6796C">
        <w:rPr>
          <w:rFonts w:ascii="Arial" w:hAnsi="Arial" w:cs="Arial"/>
          <w:b/>
        </w:rPr>
        <w:tab/>
        <w:t>Information</w:t>
      </w:r>
    </w:p>
    <w:p w14:paraId="7D755481" w14:textId="77777777" w:rsidR="00DC6F91" w:rsidRDefault="00DC6F91" w:rsidP="00AE6B5B">
      <w:pPr>
        <w:tabs>
          <w:tab w:val="left" w:pos="426"/>
          <w:tab w:val="left" w:pos="993"/>
          <w:tab w:val="left" w:pos="5387"/>
          <w:tab w:val="left" w:pos="7797"/>
        </w:tabs>
        <w:ind w:left="426"/>
        <w:jc w:val="both"/>
        <w:rPr>
          <w:rFonts w:ascii="Arial" w:hAnsi="Arial" w:cs="Arial"/>
        </w:rPr>
      </w:pPr>
    </w:p>
    <w:p w14:paraId="66864F66" w14:textId="0E03A5A1" w:rsidR="00DC6F91" w:rsidRDefault="00335CDF" w:rsidP="00AE6B5B">
      <w:pPr>
        <w:tabs>
          <w:tab w:val="left" w:pos="426"/>
          <w:tab w:val="left" w:pos="993"/>
          <w:tab w:val="left" w:pos="5387"/>
          <w:tab w:val="left" w:pos="7797"/>
        </w:tabs>
        <w:ind w:left="426"/>
        <w:jc w:val="both"/>
        <w:rPr>
          <w:rFonts w:ascii="Arial" w:hAnsi="Arial" w:cs="Arial"/>
        </w:rPr>
      </w:pPr>
      <w:r>
        <w:rPr>
          <w:rFonts w:ascii="Arial" w:hAnsi="Arial" w:cs="Arial"/>
        </w:rPr>
        <w:t>M. Gagnon présente le document « Projet éducatif » aux membres du CÉ.  Dans la colonne de l’orientation #2, les résultats du QSVER ont été ajoutés.  Lors de la présentation, le directeur dit que quelques aspects doivent être revisité.  Par exemple, 35,5% des répondants disent avoir parlé à un adulte lorsqu’ils ont vécu une situation d’intimidation.  Le pourcentage devrait être plus haut.  Ainsi, le comité essaiera de trouver des solutions afin d’améliorer le climat de confiance dans l’école.  Certaines données sont rassurantes au niveau des résultats.  L’ajout d’un deuxième garde de sécurité de façon permanente a fait toute une différence.  Ce garde assure une stabilité</w:t>
      </w:r>
      <w:r w:rsidR="00FD6267">
        <w:rPr>
          <w:rFonts w:ascii="Arial" w:hAnsi="Arial" w:cs="Arial"/>
        </w:rPr>
        <w:t>.</w:t>
      </w:r>
    </w:p>
    <w:p w14:paraId="3CF5C544" w14:textId="3B9D88E3" w:rsidR="00FD6267" w:rsidRDefault="00FD6267" w:rsidP="00AE6B5B">
      <w:pPr>
        <w:tabs>
          <w:tab w:val="left" w:pos="426"/>
          <w:tab w:val="left" w:pos="993"/>
          <w:tab w:val="left" w:pos="5387"/>
          <w:tab w:val="left" w:pos="7797"/>
        </w:tabs>
        <w:ind w:left="426"/>
        <w:jc w:val="both"/>
        <w:rPr>
          <w:rFonts w:ascii="Arial" w:hAnsi="Arial" w:cs="Arial"/>
        </w:rPr>
      </w:pPr>
    </w:p>
    <w:p w14:paraId="2599355F" w14:textId="01A14D3D" w:rsidR="00FD6267" w:rsidRDefault="00FD6267" w:rsidP="00AE6B5B">
      <w:pPr>
        <w:tabs>
          <w:tab w:val="left" w:pos="426"/>
          <w:tab w:val="left" w:pos="993"/>
          <w:tab w:val="left" w:pos="5387"/>
          <w:tab w:val="left" w:pos="7797"/>
        </w:tabs>
        <w:ind w:left="426"/>
        <w:jc w:val="both"/>
        <w:rPr>
          <w:rFonts w:ascii="Arial" w:hAnsi="Arial" w:cs="Arial"/>
        </w:rPr>
      </w:pPr>
    </w:p>
    <w:p w14:paraId="241CDAD4" w14:textId="5AFC4864" w:rsidR="00FD6267" w:rsidRPr="00FD6267" w:rsidRDefault="00FD6267" w:rsidP="00AE6B5B">
      <w:pPr>
        <w:tabs>
          <w:tab w:val="left" w:pos="426"/>
          <w:tab w:val="left" w:pos="993"/>
          <w:tab w:val="left" w:pos="5387"/>
          <w:tab w:val="left" w:pos="7797"/>
        </w:tabs>
        <w:ind w:left="426"/>
        <w:jc w:val="both"/>
        <w:rPr>
          <w:rFonts w:ascii="Arial" w:hAnsi="Arial" w:cs="Arial"/>
          <w:b/>
        </w:rPr>
      </w:pPr>
      <w:r w:rsidRPr="00FD6267">
        <w:rPr>
          <w:rFonts w:ascii="Arial" w:hAnsi="Arial" w:cs="Arial"/>
          <w:b/>
        </w:rPr>
        <w:t>7.5</w:t>
      </w:r>
      <w:r w:rsidRPr="00FD6267">
        <w:rPr>
          <w:rFonts w:ascii="Arial" w:hAnsi="Arial" w:cs="Arial"/>
          <w:b/>
        </w:rPr>
        <w:tab/>
        <w:t>Transport</w:t>
      </w:r>
      <w:r w:rsidRPr="00FD6267">
        <w:rPr>
          <w:rFonts w:ascii="Arial" w:hAnsi="Arial" w:cs="Arial"/>
          <w:b/>
        </w:rPr>
        <w:tab/>
      </w:r>
      <w:r w:rsidRPr="00FD6267">
        <w:rPr>
          <w:rFonts w:ascii="Arial" w:hAnsi="Arial" w:cs="Arial"/>
          <w:b/>
        </w:rPr>
        <w:tab/>
      </w:r>
      <w:r>
        <w:rPr>
          <w:rFonts w:ascii="Arial" w:hAnsi="Arial" w:cs="Arial"/>
          <w:b/>
        </w:rPr>
        <w:t xml:space="preserve"> </w:t>
      </w:r>
      <w:r w:rsidRPr="00FD6267">
        <w:rPr>
          <w:rFonts w:ascii="Arial" w:hAnsi="Arial" w:cs="Arial"/>
          <w:b/>
        </w:rPr>
        <w:t>Information</w:t>
      </w:r>
    </w:p>
    <w:p w14:paraId="55B4C01C" w14:textId="123ACBB7" w:rsidR="00FD6267" w:rsidRDefault="00FD6267" w:rsidP="00AE6B5B">
      <w:pPr>
        <w:tabs>
          <w:tab w:val="left" w:pos="426"/>
          <w:tab w:val="left" w:pos="993"/>
          <w:tab w:val="left" w:pos="5387"/>
          <w:tab w:val="left" w:pos="7797"/>
        </w:tabs>
        <w:ind w:left="426"/>
        <w:jc w:val="both"/>
        <w:rPr>
          <w:rFonts w:ascii="Arial" w:hAnsi="Arial" w:cs="Arial"/>
        </w:rPr>
      </w:pPr>
    </w:p>
    <w:p w14:paraId="2E3E8C1B" w14:textId="77777777" w:rsidR="00FD6267" w:rsidRDefault="00FD6267" w:rsidP="00AE6B5B">
      <w:pPr>
        <w:tabs>
          <w:tab w:val="left" w:pos="426"/>
          <w:tab w:val="left" w:pos="993"/>
          <w:tab w:val="left" w:pos="5387"/>
          <w:tab w:val="left" w:pos="7797"/>
        </w:tabs>
        <w:ind w:left="426"/>
        <w:jc w:val="both"/>
        <w:rPr>
          <w:rFonts w:ascii="Arial" w:hAnsi="Arial" w:cs="Arial"/>
        </w:rPr>
      </w:pPr>
      <w:r>
        <w:rPr>
          <w:rFonts w:ascii="Arial" w:hAnsi="Arial" w:cs="Arial"/>
        </w:rPr>
        <w:t xml:space="preserve">Une famille se questionne.  Les élèves sont considérés marcheurs s’ils habitent à moins de 2,5 km de l’école.  Serait-il possible de fournir une passe STO aux élèves qui sont à moins de 2,5 km afin qu’ils développent leur autonomie en lien avec le transport en commun ?  </w:t>
      </w:r>
    </w:p>
    <w:p w14:paraId="5DD9875C" w14:textId="77777777" w:rsidR="00FD6267" w:rsidRDefault="00FD6267" w:rsidP="00AE6B5B">
      <w:pPr>
        <w:tabs>
          <w:tab w:val="left" w:pos="426"/>
          <w:tab w:val="left" w:pos="993"/>
          <w:tab w:val="left" w:pos="5387"/>
          <w:tab w:val="left" w:pos="7797"/>
        </w:tabs>
        <w:ind w:left="426"/>
        <w:jc w:val="both"/>
        <w:rPr>
          <w:rFonts w:ascii="Arial" w:hAnsi="Arial" w:cs="Arial"/>
        </w:rPr>
      </w:pPr>
    </w:p>
    <w:p w14:paraId="74A5E147" w14:textId="5C208C26" w:rsidR="00FD6267" w:rsidRDefault="00FD6267" w:rsidP="00AE6B5B">
      <w:pPr>
        <w:tabs>
          <w:tab w:val="left" w:pos="426"/>
          <w:tab w:val="left" w:pos="993"/>
          <w:tab w:val="left" w:pos="5387"/>
          <w:tab w:val="left" w:pos="7797"/>
        </w:tabs>
        <w:ind w:left="426"/>
        <w:jc w:val="both"/>
        <w:rPr>
          <w:rFonts w:ascii="Arial" w:hAnsi="Arial" w:cs="Arial"/>
        </w:rPr>
      </w:pPr>
      <w:r>
        <w:rPr>
          <w:rFonts w:ascii="Arial" w:hAnsi="Arial" w:cs="Arial"/>
        </w:rPr>
        <w:t>M. Gagnon informe qu’un élève de l’école secondaire de l’Île reçoit une passe de la STO le jour s’il habite à plus de 2,5 km ou s’il est inscrit au programme PEI, qui est un programme particulier. Toutefois, si un élève n’habite pas sur le territoire de la CSSPO alors aucun mode</w:t>
      </w:r>
      <w:r w:rsidR="00D32D36">
        <w:rPr>
          <w:rFonts w:ascii="Arial" w:hAnsi="Arial" w:cs="Arial"/>
        </w:rPr>
        <w:t xml:space="preserve"> de transport lui est fourni : s</w:t>
      </w:r>
      <w:r>
        <w:rPr>
          <w:rFonts w:ascii="Arial" w:hAnsi="Arial" w:cs="Arial"/>
        </w:rPr>
        <w:t>e sont les parents qui doivent assurer le transport.  Cela dit, il n’est pas possible de fournir une carte STO.  Le règlement relève du centre de services. Pour l</w:t>
      </w:r>
      <w:r w:rsidR="00F14FAE">
        <w:rPr>
          <w:rFonts w:ascii="Arial" w:hAnsi="Arial" w:cs="Arial"/>
        </w:rPr>
        <w:t>a question demandée, il faut demander de changer la distance au CSSPO.</w:t>
      </w:r>
    </w:p>
    <w:p w14:paraId="24060580" w14:textId="160DD7FE" w:rsidR="00461647" w:rsidRDefault="00461647" w:rsidP="00AE6B5B">
      <w:pPr>
        <w:tabs>
          <w:tab w:val="left" w:pos="426"/>
          <w:tab w:val="left" w:pos="993"/>
          <w:tab w:val="left" w:pos="5387"/>
          <w:tab w:val="left" w:pos="7797"/>
        </w:tabs>
        <w:ind w:left="426"/>
        <w:jc w:val="both"/>
        <w:rPr>
          <w:rFonts w:ascii="Arial" w:hAnsi="Arial" w:cs="Arial"/>
        </w:rPr>
      </w:pPr>
    </w:p>
    <w:p w14:paraId="38A9EED0" w14:textId="6277B0DE" w:rsidR="00293799" w:rsidRDefault="00293799" w:rsidP="00C354F5">
      <w:pPr>
        <w:tabs>
          <w:tab w:val="left" w:pos="426"/>
          <w:tab w:val="left" w:pos="993"/>
          <w:tab w:val="left" w:pos="5387"/>
          <w:tab w:val="left" w:pos="7797"/>
        </w:tabs>
        <w:jc w:val="both"/>
        <w:rPr>
          <w:rFonts w:ascii="Arial" w:hAnsi="Arial" w:cs="Arial"/>
          <w:b/>
        </w:rPr>
      </w:pPr>
    </w:p>
    <w:p w14:paraId="1F938AF9" w14:textId="77777777" w:rsidR="00AE6B5B" w:rsidRDefault="00AE6B5B" w:rsidP="00C354F5">
      <w:pPr>
        <w:tabs>
          <w:tab w:val="left" w:pos="426"/>
          <w:tab w:val="left" w:pos="993"/>
          <w:tab w:val="left" w:pos="5387"/>
          <w:tab w:val="left" w:pos="7797"/>
        </w:tabs>
        <w:jc w:val="both"/>
        <w:rPr>
          <w:rFonts w:ascii="Arial" w:hAnsi="Arial" w:cs="Arial"/>
          <w:b/>
        </w:rPr>
      </w:pPr>
    </w:p>
    <w:p w14:paraId="7F77247F" w14:textId="2FDE2F29" w:rsidR="00CA7613" w:rsidRPr="00C354F5" w:rsidRDefault="00960766" w:rsidP="00C354F5">
      <w:pPr>
        <w:tabs>
          <w:tab w:val="left" w:pos="426"/>
          <w:tab w:val="left" w:pos="993"/>
          <w:tab w:val="left" w:pos="5387"/>
          <w:tab w:val="left" w:pos="7797"/>
        </w:tabs>
        <w:jc w:val="both"/>
        <w:rPr>
          <w:rFonts w:ascii="Arial" w:hAnsi="Arial" w:cs="Arial"/>
        </w:rPr>
      </w:pPr>
      <w:r>
        <w:rPr>
          <w:rFonts w:ascii="Arial" w:hAnsi="Arial" w:cs="Arial"/>
          <w:b/>
        </w:rPr>
        <w:t>8</w:t>
      </w:r>
      <w:r w:rsidR="00C354F5">
        <w:rPr>
          <w:rFonts w:ascii="Arial" w:hAnsi="Arial" w:cs="Arial"/>
          <w:b/>
        </w:rPr>
        <w:t>.</w:t>
      </w:r>
      <w:r w:rsidR="00C354F5">
        <w:rPr>
          <w:rFonts w:ascii="Arial" w:hAnsi="Arial" w:cs="Arial"/>
          <w:b/>
        </w:rPr>
        <w:tab/>
      </w:r>
      <w:r w:rsidR="00CA7613" w:rsidRPr="00C354F5">
        <w:rPr>
          <w:rFonts w:ascii="Arial" w:hAnsi="Arial" w:cs="Arial"/>
          <w:b/>
        </w:rPr>
        <w:t xml:space="preserve">Correspondance </w:t>
      </w:r>
    </w:p>
    <w:p w14:paraId="0F36CC5C" w14:textId="77777777" w:rsidR="00BF56F1" w:rsidRDefault="002C5AE1" w:rsidP="00E51EC3">
      <w:pPr>
        <w:tabs>
          <w:tab w:val="left" w:pos="426"/>
          <w:tab w:val="left" w:pos="993"/>
          <w:tab w:val="left" w:pos="5387"/>
          <w:tab w:val="left" w:pos="7797"/>
        </w:tabs>
        <w:jc w:val="both"/>
        <w:rPr>
          <w:rFonts w:ascii="Arial" w:hAnsi="Arial" w:cs="Arial"/>
        </w:rPr>
      </w:pPr>
      <w:r w:rsidRPr="002C5AE1">
        <w:rPr>
          <w:rFonts w:ascii="Arial" w:hAnsi="Arial" w:cs="Arial"/>
        </w:rPr>
        <w:tab/>
      </w:r>
    </w:p>
    <w:p w14:paraId="18C00D0E" w14:textId="1BBB2858" w:rsidR="002C5AE1" w:rsidRDefault="00A273B5" w:rsidP="00534D7C">
      <w:pPr>
        <w:tabs>
          <w:tab w:val="left" w:pos="426"/>
          <w:tab w:val="left" w:pos="993"/>
          <w:tab w:val="left" w:pos="5387"/>
          <w:tab w:val="left" w:pos="7797"/>
        </w:tabs>
        <w:ind w:left="426"/>
        <w:jc w:val="both"/>
        <w:rPr>
          <w:rFonts w:ascii="Arial" w:hAnsi="Arial" w:cs="Arial"/>
          <w:b/>
        </w:rPr>
      </w:pPr>
      <w:r>
        <w:rPr>
          <w:rFonts w:ascii="Arial" w:hAnsi="Arial" w:cs="Arial"/>
        </w:rPr>
        <w:t>Aucune</w:t>
      </w:r>
    </w:p>
    <w:p w14:paraId="42A4998F" w14:textId="13041C6E" w:rsidR="00CE66ED" w:rsidRDefault="00CE66ED" w:rsidP="00E51EC3">
      <w:pPr>
        <w:tabs>
          <w:tab w:val="left" w:pos="426"/>
          <w:tab w:val="left" w:pos="993"/>
          <w:tab w:val="left" w:pos="5387"/>
          <w:tab w:val="left" w:pos="7797"/>
        </w:tabs>
        <w:jc w:val="both"/>
        <w:rPr>
          <w:rFonts w:ascii="Arial" w:hAnsi="Arial" w:cs="Arial"/>
        </w:rPr>
      </w:pPr>
    </w:p>
    <w:p w14:paraId="0AF872F7" w14:textId="6A3B6C6A" w:rsidR="00CE66ED" w:rsidRDefault="00CE66ED" w:rsidP="00E51EC3">
      <w:pPr>
        <w:tabs>
          <w:tab w:val="left" w:pos="426"/>
          <w:tab w:val="left" w:pos="993"/>
          <w:tab w:val="left" w:pos="5387"/>
          <w:tab w:val="left" w:pos="7797"/>
        </w:tabs>
        <w:jc w:val="both"/>
        <w:rPr>
          <w:rFonts w:ascii="Arial" w:hAnsi="Arial" w:cs="Arial"/>
        </w:rPr>
      </w:pPr>
    </w:p>
    <w:p w14:paraId="04BB09F5" w14:textId="77777777" w:rsidR="00293799" w:rsidRPr="00B95ABF" w:rsidRDefault="00293799" w:rsidP="00E51EC3">
      <w:pPr>
        <w:tabs>
          <w:tab w:val="left" w:pos="426"/>
          <w:tab w:val="left" w:pos="993"/>
          <w:tab w:val="left" w:pos="5387"/>
          <w:tab w:val="left" w:pos="7797"/>
        </w:tabs>
        <w:jc w:val="both"/>
        <w:rPr>
          <w:rFonts w:ascii="Arial" w:hAnsi="Arial" w:cs="Arial"/>
        </w:rPr>
      </w:pPr>
    </w:p>
    <w:p w14:paraId="253D41D4" w14:textId="706DBC0A" w:rsidR="00CA7613" w:rsidRDefault="00960766" w:rsidP="00E51EC3">
      <w:pPr>
        <w:tabs>
          <w:tab w:val="left" w:pos="426"/>
          <w:tab w:val="left" w:pos="993"/>
          <w:tab w:val="left" w:pos="5387"/>
          <w:tab w:val="left" w:pos="7797"/>
        </w:tabs>
        <w:jc w:val="both"/>
        <w:rPr>
          <w:rFonts w:ascii="Arial" w:hAnsi="Arial" w:cs="Arial"/>
          <w:b/>
        </w:rPr>
      </w:pPr>
      <w:r>
        <w:rPr>
          <w:rFonts w:ascii="Arial" w:hAnsi="Arial" w:cs="Arial"/>
          <w:b/>
        </w:rPr>
        <w:t>9</w:t>
      </w:r>
      <w:r w:rsidR="00CA7613">
        <w:rPr>
          <w:rFonts w:ascii="Arial" w:hAnsi="Arial" w:cs="Arial"/>
          <w:b/>
        </w:rPr>
        <w:t>.</w:t>
      </w:r>
      <w:r w:rsidR="00C354F5">
        <w:rPr>
          <w:rFonts w:ascii="Arial" w:hAnsi="Arial" w:cs="Arial"/>
          <w:b/>
        </w:rPr>
        <w:tab/>
      </w:r>
      <w:r w:rsidR="00CA7613">
        <w:rPr>
          <w:rFonts w:ascii="Arial" w:hAnsi="Arial" w:cs="Arial"/>
          <w:b/>
        </w:rPr>
        <w:t>Autres questions </w:t>
      </w:r>
    </w:p>
    <w:p w14:paraId="30606E78" w14:textId="77777777" w:rsidR="00CE66ED" w:rsidRDefault="00CE66ED" w:rsidP="00CE66ED">
      <w:pPr>
        <w:tabs>
          <w:tab w:val="left" w:pos="426"/>
          <w:tab w:val="left" w:pos="993"/>
          <w:tab w:val="left" w:pos="5387"/>
          <w:tab w:val="left" w:pos="7797"/>
        </w:tabs>
        <w:ind w:left="426"/>
        <w:jc w:val="both"/>
        <w:rPr>
          <w:rFonts w:ascii="Arial" w:hAnsi="Arial" w:cs="Arial"/>
        </w:rPr>
      </w:pPr>
    </w:p>
    <w:p w14:paraId="6F429076" w14:textId="48D83444" w:rsidR="00AA5477" w:rsidRPr="00F14FAE" w:rsidRDefault="00D6796C" w:rsidP="00F14FAE">
      <w:pPr>
        <w:tabs>
          <w:tab w:val="left" w:pos="426"/>
          <w:tab w:val="left" w:pos="993"/>
          <w:tab w:val="left" w:pos="5387"/>
          <w:tab w:val="left" w:pos="7797"/>
        </w:tabs>
        <w:jc w:val="both"/>
        <w:rPr>
          <w:rFonts w:ascii="Arial" w:hAnsi="Arial" w:cs="Arial"/>
        </w:rPr>
      </w:pPr>
      <w:r>
        <w:rPr>
          <w:rFonts w:ascii="Arial" w:hAnsi="Arial" w:cs="Arial"/>
        </w:rPr>
        <w:tab/>
      </w:r>
      <w:r w:rsidR="00F14FAE" w:rsidRPr="00F14FAE">
        <w:rPr>
          <w:rFonts w:ascii="Arial" w:hAnsi="Arial" w:cs="Arial"/>
        </w:rPr>
        <w:t>Aucune</w:t>
      </w:r>
    </w:p>
    <w:p w14:paraId="6F884D62" w14:textId="13AA1421" w:rsidR="00CA7613" w:rsidRPr="000550F0" w:rsidRDefault="00960766" w:rsidP="00E51EC3">
      <w:pPr>
        <w:tabs>
          <w:tab w:val="left" w:pos="426"/>
          <w:tab w:val="left" w:pos="993"/>
          <w:tab w:val="left" w:pos="5387"/>
          <w:tab w:val="left" w:pos="7797"/>
        </w:tabs>
        <w:jc w:val="both"/>
        <w:rPr>
          <w:rFonts w:ascii="Arial" w:hAnsi="Arial" w:cs="Arial"/>
          <w:b/>
        </w:rPr>
      </w:pPr>
      <w:r>
        <w:rPr>
          <w:rFonts w:ascii="Arial" w:hAnsi="Arial" w:cs="Arial"/>
          <w:b/>
        </w:rPr>
        <w:lastRenderedPageBreak/>
        <w:t>10</w:t>
      </w:r>
      <w:r w:rsidR="00C354F5">
        <w:rPr>
          <w:rFonts w:ascii="Arial" w:hAnsi="Arial" w:cs="Arial"/>
          <w:b/>
        </w:rPr>
        <w:t>.</w:t>
      </w:r>
      <w:r w:rsidR="00C354F5">
        <w:rPr>
          <w:rFonts w:ascii="Arial" w:hAnsi="Arial" w:cs="Arial"/>
          <w:b/>
        </w:rPr>
        <w:tab/>
      </w:r>
      <w:r w:rsidR="00CA7613">
        <w:rPr>
          <w:rFonts w:ascii="Arial" w:hAnsi="Arial" w:cs="Arial"/>
          <w:b/>
        </w:rPr>
        <w:t>Levée de l’assemblée </w:t>
      </w:r>
      <w:r w:rsidR="00E71139">
        <w:rPr>
          <w:rFonts w:ascii="Arial" w:hAnsi="Arial" w:cs="Arial"/>
          <w:b/>
        </w:rPr>
        <w:tab/>
      </w:r>
      <w:r w:rsidR="00E71139">
        <w:rPr>
          <w:rFonts w:ascii="Arial" w:hAnsi="Arial" w:cs="Arial"/>
          <w:b/>
        </w:rPr>
        <w:tab/>
        <w:t>Adoption</w:t>
      </w:r>
    </w:p>
    <w:p w14:paraId="49A5D020" w14:textId="77777777" w:rsidR="00BF56F1" w:rsidRDefault="00BF56F1" w:rsidP="00C354F5">
      <w:pPr>
        <w:tabs>
          <w:tab w:val="left" w:pos="426"/>
          <w:tab w:val="left" w:pos="993"/>
          <w:tab w:val="left" w:pos="5387"/>
          <w:tab w:val="left" w:pos="7797"/>
        </w:tabs>
        <w:ind w:left="426"/>
        <w:jc w:val="both"/>
        <w:rPr>
          <w:rFonts w:ascii="Arial" w:hAnsi="Arial" w:cs="Arial"/>
        </w:rPr>
      </w:pPr>
    </w:p>
    <w:p w14:paraId="5B0D8D61" w14:textId="29D1483E" w:rsidR="00E563B7" w:rsidRDefault="0059108C" w:rsidP="00C354F5">
      <w:pPr>
        <w:tabs>
          <w:tab w:val="left" w:pos="426"/>
          <w:tab w:val="left" w:pos="993"/>
          <w:tab w:val="left" w:pos="5387"/>
          <w:tab w:val="left" w:pos="7797"/>
        </w:tabs>
        <w:ind w:left="426"/>
        <w:jc w:val="both"/>
        <w:rPr>
          <w:rFonts w:ascii="Arial" w:hAnsi="Arial" w:cs="Arial"/>
        </w:rPr>
      </w:pPr>
      <w:r>
        <w:rPr>
          <w:rFonts w:ascii="Arial" w:hAnsi="Arial" w:cs="Arial"/>
        </w:rPr>
        <w:t>Il est proposé par</w:t>
      </w:r>
      <w:r w:rsidR="00F01A0C">
        <w:rPr>
          <w:rFonts w:ascii="Arial" w:hAnsi="Arial" w:cs="Arial"/>
        </w:rPr>
        <w:t xml:space="preserve"> </w:t>
      </w:r>
      <w:r w:rsidR="00AA5477">
        <w:rPr>
          <w:rFonts w:ascii="Arial" w:hAnsi="Arial" w:cs="Arial"/>
        </w:rPr>
        <w:t>M</w:t>
      </w:r>
      <w:r w:rsidR="00F14FAE">
        <w:rPr>
          <w:rFonts w:ascii="Arial" w:hAnsi="Arial" w:cs="Arial"/>
        </w:rPr>
        <w:t>me</w:t>
      </w:r>
      <w:r w:rsidR="00AA5477">
        <w:rPr>
          <w:rFonts w:ascii="Arial" w:hAnsi="Arial" w:cs="Arial"/>
        </w:rPr>
        <w:t xml:space="preserve">. </w:t>
      </w:r>
      <w:r w:rsidR="00F14FAE">
        <w:rPr>
          <w:rFonts w:ascii="Arial" w:hAnsi="Arial" w:cs="Arial"/>
        </w:rPr>
        <w:t>Goulet</w:t>
      </w:r>
      <w:r w:rsidR="002C5AE1">
        <w:rPr>
          <w:rFonts w:ascii="Arial" w:hAnsi="Arial" w:cs="Arial"/>
        </w:rPr>
        <w:t xml:space="preserve"> </w:t>
      </w:r>
      <w:r w:rsidR="00CA7613">
        <w:rPr>
          <w:rFonts w:ascii="Arial" w:hAnsi="Arial" w:cs="Arial"/>
        </w:rPr>
        <w:t xml:space="preserve">et </w:t>
      </w:r>
      <w:r w:rsidR="00C54133">
        <w:rPr>
          <w:rFonts w:ascii="Arial" w:hAnsi="Arial" w:cs="Arial"/>
        </w:rPr>
        <w:t xml:space="preserve">appuyé </w:t>
      </w:r>
      <w:r w:rsidR="00A6118B">
        <w:rPr>
          <w:rFonts w:ascii="Arial" w:hAnsi="Arial" w:cs="Arial"/>
        </w:rPr>
        <w:t xml:space="preserve">par </w:t>
      </w:r>
      <w:r w:rsidR="00AA5477">
        <w:rPr>
          <w:rFonts w:ascii="Arial" w:hAnsi="Arial" w:cs="Arial"/>
        </w:rPr>
        <w:t xml:space="preserve">Mme </w:t>
      </w:r>
      <w:r w:rsidR="00F14FAE">
        <w:rPr>
          <w:rFonts w:ascii="Arial" w:hAnsi="Arial" w:cs="Arial"/>
        </w:rPr>
        <w:t>Lemieux</w:t>
      </w:r>
      <w:r w:rsidR="00CE66ED">
        <w:rPr>
          <w:rFonts w:ascii="Arial" w:hAnsi="Arial" w:cs="Arial"/>
        </w:rPr>
        <w:t xml:space="preserve"> </w:t>
      </w:r>
      <w:r w:rsidR="002C5AE1">
        <w:rPr>
          <w:rFonts w:ascii="Arial" w:hAnsi="Arial" w:cs="Arial"/>
        </w:rPr>
        <w:t xml:space="preserve">de procéder à </w:t>
      </w:r>
      <w:r w:rsidR="00CA7613">
        <w:rPr>
          <w:rFonts w:ascii="Arial" w:hAnsi="Arial" w:cs="Arial"/>
        </w:rPr>
        <w:t xml:space="preserve">la levée </w:t>
      </w:r>
      <w:r w:rsidR="00A6118B">
        <w:rPr>
          <w:rFonts w:ascii="Arial" w:hAnsi="Arial" w:cs="Arial"/>
        </w:rPr>
        <w:t>de l’assemblée</w:t>
      </w:r>
      <w:r w:rsidR="002C5AE1">
        <w:rPr>
          <w:rFonts w:ascii="Arial" w:hAnsi="Arial" w:cs="Arial"/>
        </w:rPr>
        <w:t>.</w:t>
      </w:r>
    </w:p>
    <w:p w14:paraId="08032C26" w14:textId="77777777" w:rsidR="00CE66ED" w:rsidRDefault="00CE66ED" w:rsidP="00C354F5">
      <w:pPr>
        <w:tabs>
          <w:tab w:val="left" w:pos="426"/>
          <w:tab w:val="left" w:pos="993"/>
          <w:tab w:val="left" w:pos="5387"/>
          <w:tab w:val="left" w:pos="7797"/>
        </w:tabs>
        <w:ind w:left="426"/>
        <w:jc w:val="both"/>
        <w:rPr>
          <w:rFonts w:ascii="Arial" w:hAnsi="Arial" w:cs="Arial"/>
        </w:rPr>
      </w:pPr>
    </w:p>
    <w:p w14:paraId="3837A881" w14:textId="7CC156F0" w:rsidR="00CA7613" w:rsidRPr="00FB2048" w:rsidRDefault="00CA7613" w:rsidP="00C354F5">
      <w:pPr>
        <w:tabs>
          <w:tab w:val="left" w:pos="426"/>
          <w:tab w:val="left" w:pos="993"/>
          <w:tab w:val="left" w:pos="5387"/>
          <w:tab w:val="left" w:pos="7797"/>
        </w:tabs>
        <w:ind w:left="284" w:firstLine="142"/>
        <w:jc w:val="both"/>
        <w:rPr>
          <w:rFonts w:ascii="Arial" w:hAnsi="Arial" w:cs="Arial"/>
          <w:b/>
        </w:rPr>
      </w:pPr>
      <w:r>
        <w:rPr>
          <w:rFonts w:ascii="Arial" w:hAnsi="Arial" w:cs="Arial"/>
          <w:b/>
        </w:rPr>
        <w:t xml:space="preserve">Adoption CÉ </w:t>
      </w:r>
    </w:p>
    <w:sectPr w:rsidR="00CA7613" w:rsidRPr="00FB2048" w:rsidSect="00CA7613">
      <w:pgSz w:w="12240" w:h="15840" w:code="1"/>
      <w:pgMar w:top="993" w:right="1418" w:bottom="54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AD96D" w14:textId="77777777" w:rsidR="00247E1E" w:rsidRDefault="00247E1E">
      <w:r>
        <w:separator/>
      </w:r>
    </w:p>
  </w:endnote>
  <w:endnote w:type="continuationSeparator" w:id="0">
    <w:p w14:paraId="543D1694" w14:textId="77777777" w:rsidR="00247E1E" w:rsidRDefault="00247E1E">
      <w:r>
        <w:continuationSeparator/>
      </w:r>
    </w:p>
  </w:endnote>
  <w:endnote w:type="continuationNotice" w:id="1">
    <w:p w14:paraId="536362BA" w14:textId="77777777" w:rsidR="00247E1E" w:rsidRDefault="00247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3BCA1" w14:textId="77777777" w:rsidR="00247E1E" w:rsidRDefault="00247E1E">
      <w:r>
        <w:separator/>
      </w:r>
    </w:p>
  </w:footnote>
  <w:footnote w:type="continuationSeparator" w:id="0">
    <w:p w14:paraId="31781970" w14:textId="77777777" w:rsidR="00247E1E" w:rsidRDefault="00247E1E">
      <w:r>
        <w:continuationSeparator/>
      </w:r>
    </w:p>
  </w:footnote>
  <w:footnote w:type="continuationNotice" w:id="1">
    <w:p w14:paraId="02D151CE" w14:textId="77777777" w:rsidR="00247E1E" w:rsidRDefault="00247E1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944"/>
    <w:multiLevelType w:val="hybridMultilevel"/>
    <w:tmpl w:val="683AF91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035332F8"/>
    <w:multiLevelType w:val="hybridMultilevel"/>
    <w:tmpl w:val="9DDC91E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37C63E6"/>
    <w:multiLevelType w:val="multilevel"/>
    <w:tmpl w:val="8AFED424"/>
    <w:lvl w:ilvl="0">
      <w:start w:val="1"/>
      <w:numFmt w:val="decimal"/>
      <w:lvlText w:val="%1"/>
      <w:lvlJc w:val="left"/>
      <w:pPr>
        <w:ind w:left="380" w:hanging="380"/>
      </w:pPr>
    </w:lvl>
    <w:lvl w:ilvl="1">
      <w:start w:val="1"/>
      <w:numFmt w:val="decimal"/>
      <w:lvlText w:val="%1.%2"/>
      <w:lvlJc w:val="left"/>
      <w:pPr>
        <w:ind w:left="380" w:hanging="3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4C934F0"/>
    <w:multiLevelType w:val="hybridMultilevel"/>
    <w:tmpl w:val="947840A4"/>
    <w:lvl w:ilvl="0" w:tplc="83B8D2B8">
      <w:start w:val="13"/>
      <w:numFmt w:val="bullet"/>
      <w:lvlText w:val=""/>
      <w:lvlJc w:val="left"/>
      <w:pPr>
        <w:ind w:left="1069" w:hanging="360"/>
      </w:pPr>
      <w:rPr>
        <w:rFonts w:ascii="Symbol" w:eastAsia="Times New Roman" w:hAnsi="Symbol" w:cs="Aria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4" w15:restartNumberingAfterBreak="0">
    <w:nsid w:val="08F43511"/>
    <w:multiLevelType w:val="hybridMultilevel"/>
    <w:tmpl w:val="2BF81DE4"/>
    <w:lvl w:ilvl="0" w:tplc="0C0C000F">
      <w:start w:val="1"/>
      <w:numFmt w:val="decimal"/>
      <w:lvlText w:val="%1."/>
      <w:lvlJc w:val="left"/>
      <w:pPr>
        <w:ind w:left="1146" w:hanging="360"/>
      </w:p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5" w15:restartNumberingAfterBreak="0">
    <w:nsid w:val="09430C55"/>
    <w:multiLevelType w:val="hybridMultilevel"/>
    <w:tmpl w:val="6152E41E"/>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72B68"/>
    <w:multiLevelType w:val="hybridMultilevel"/>
    <w:tmpl w:val="8E642050"/>
    <w:lvl w:ilvl="0" w:tplc="A074F062">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B6961EB"/>
    <w:multiLevelType w:val="hybridMultilevel"/>
    <w:tmpl w:val="DB46CE6C"/>
    <w:lvl w:ilvl="0" w:tplc="6818D820">
      <w:start w:val="14"/>
      <w:numFmt w:val="decimal"/>
      <w:lvlText w:val="%1."/>
      <w:lvlJc w:val="left"/>
      <w:pPr>
        <w:tabs>
          <w:tab w:val="num" w:pos="705"/>
        </w:tabs>
        <w:ind w:left="705" w:hanging="525"/>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8" w15:restartNumberingAfterBreak="0">
    <w:nsid w:val="10A25B82"/>
    <w:multiLevelType w:val="hybridMultilevel"/>
    <w:tmpl w:val="8F009BF0"/>
    <w:lvl w:ilvl="0" w:tplc="FFFFFFFF">
      <w:start w:val="5"/>
      <w:numFmt w:val="bullet"/>
      <w:lvlText w:val=""/>
      <w:lvlJc w:val="left"/>
      <w:pPr>
        <w:ind w:left="786" w:hanging="360"/>
      </w:pPr>
      <w:rPr>
        <w:rFonts w:ascii="Symbol" w:eastAsia="Times New Roman" w:hAnsi="Symbo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124E5DAA"/>
    <w:multiLevelType w:val="hybridMultilevel"/>
    <w:tmpl w:val="FCBED0AC"/>
    <w:lvl w:ilvl="0" w:tplc="0C0C000F">
      <w:start w:val="6"/>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4DC7D8E"/>
    <w:multiLevelType w:val="hybridMultilevel"/>
    <w:tmpl w:val="9D368740"/>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63659E9"/>
    <w:multiLevelType w:val="multilevel"/>
    <w:tmpl w:val="147E687E"/>
    <w:lvl w:ilvl="0">
      <w:start w:val="1"/>
      <w:numFmt w:val="decimal"/>
      <w:lvlText w:val="%1."/>
      <w:lvlJc w:val="left"/>
      <w:pPr>
        <w:ind w:left="720" w:hanging="360"/>
      </w:pPr>
      <w:rPr>
        <w:b/>
      </w:rPr>
    </w:lvl>
    <w:lvl w:ilvl="1">
      <w:start w:val="2"/>
      <w:numFmt w:val="decimal"/>
      <w:isLgl/>
      <w:lvlText w:val="%1.%2"/>
      <w:lvlJc w:val="left"/>
      <w:pPr>
        <w:ind w:left="760" w:hanging="40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2" w15:restartNumberingAfterBreak="0">
    <w:nsid w:val="1F0537AD"/>
    <w:multiLevelType w:val="hybridMultilevel"/>
    <w:tmpl w:val="1800F7D0"/>
    <w:lvl w:ilvl="0" w:tplc="5512F6F0">
      <w:start w:val="24"/>
      <w:numFmt w:val="bullet"/>
      <w:lvlText w:val="-"/>
      <w:lvlJc w:val="left"/>
      <w:pPr>
        <w:ind w:left="644" w:hanging="360"/>
      </w:pPr>
      <w:rPr>
        <w:rFonts w:ascii="Arial" w:eastAsia="Times New Roman" w:hAnsi="Arial" w:cs="Comic Sans MS"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1F0F43B5"/>
    <w:multiLevelType w:val="hybridMultilevel"/>
    <w:tmpl w:val="C5FCCE2A"/>
    <w:lvl w:ilvl="0" w:tplc="0C0C0001">
      <w:start w:val="1"/>
      <w:numFmt w:val="bullet"/>
      <w:lvlText w:val=""/>
      <w:lvlJc w:val="left"/>
      <w:pPr>
        <w:ind w:left="1571" w:hanging="360"/>
      </w:pPr>
      <w:rPr>
        <w:rFonts w:ascii="Symbol" w:hAnsi="Symbol" w:hint="default"/>
      </w:rPr>
    </w:lvl>
    <w:lvl w:ilvl="1" w:tplc="0C0C0003" w:tentative="1">
      <w:start w:val="1"/>
      <w:numFmt w:val="bullet"/>
      <w:lvlText w:val="o"/>
      <w:lvlJc w:val="left"/>
      <w:pPr>
        <w:ind w:left="2291" w:hanging="360"/>
      </w:pPr>
      <w:rPr>
        <w:rFonts w:ascii="Courier New" w:hAnsi="Courier New" w:cs="Comic Sans MS"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mic Sans MS"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mic Sans MS" w:hint="default"/>
      </w:rPr>
    </w:lvl>
    <w:lvl w:ilvl="8" w:tplc="0C0C0005" w:tentative="1">
      <w:start w:val="1"/>
      <w:numFmt w:val="bullet"/>
      <w:lvlText w:val=""/>
      <w:lvlJc w:val="left"/>
      <w:pPr>
        <w:ind w:left="7331" w:hanging="360"/>
      </w:pPr>
      <w:rPr>
        <w:rFonts w:ascii="Wingdings" w:hAnsi="Wingdings" w:hint="default"/>
      </w:rPr>
    </w:lvl>
  </w:abstractNum>
  <w:abstractNum w:abstractNumId="14" w15:restartNumberingAfterBreak="0">
    <w:nsid w:val="221D7ABC"/>
    <w:multiLevelType w:val="hybridMultilevel"/>
    <w:tmpl w:val="BE4AC734"/>
    <w:lvl w:ilvl="0" w:tplc="0E52C98C">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43531C6"/>
    <w:multiLevelType w:val="hybridMultilevel"/>
    <w:tmpl w:val="73E6DB54"/>
    <w:lvl w:ilvl="0" w:tplc="D02A7CB0">
      <w:start w:val="18"/>
      <w:numFmt w:val="decimal"/>
      <w:lvlText w:val="%1."/>
      <w:lvlJc w:val="left"/>
      <w:pPr>
        <w:tabs>
          <w:tab w:val="num" w:pos="705"/>
        </w:tabs>
        <w:ind w:left="705" w:hanging="525"/>
      </w:pPr>
      <w:rPr>
        <w:rFonts w:hint="default"/>
      </w:rPr>
    </w:lvl>
    <w:lvl w:ilvl="1" w:tplc="A46AF262">
      <w:start w:val="21"/>
      <w:numFmt w:val="decimal"/>
      <w:lvlText w:val="%2"/>
      <w:lvlJc w:val="left"/>
      <w:pPr>
        <w:tabs>
          <w:tab w:val="num" w:pos="1260"/>
        </w:tabs>
        <w:ind w:left="1260" w:hanging="360"/>
      </w:pPr>
      <w:rPr>
        <w:rFonts w:hint="default"/>
      </w:r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16" w15:restartNumberingAfterBreak="0">
    <w:nsid w:val="2DB83318"/>
    <w:multiLevelType w:val="hybridMultilevel"/>
    <w:tmpl w:val="9590368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E4E6B77"/>
    <w:multiLevelType w:val="hybridMultilevel"/>
    <w:tmpl w:val="4C7461E2"/>
    <w:lvl w:ilvl="0" w:tplc="D9E4BC1E">
      <w:start w:val="6"/>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43861E9"/>
    <w:multiLevelType w:val="hybridMultilevel"/>
    <w:tmpl w:val="DD5CBA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9155E22"/>
    <w:multiLevelType w:val="hybridMultilevel"/>
    <w:tmpl w:val="50F414AA"/>
    <w:lvl w:ilvl="0" w:tplc="CAEC6EF0">
      <w:start w:val="1"/>
      <w:numFmt w:val="decimal"/>
      <w:lvlText w:val="%1."/>
      <w:lvlJc w:val="left"/>
      <w:pPr>
        <w:ind w:left="786" w:hanging="360"/>
      </w:pPr>
      <w:rPr>
        <w:rFonts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20" w15:restartNumberingAfterBreak="0">
    <w:nsid w:val="569F4C9C"/>
    <w:multiLevelType w:val="hybridMultilevel"/>
    <w:tmpl w:val="6F82635E"/>
    <w:lvl w:ilvl="0" w:tplc="0C0C0001">
      <w:start w:val="1"/>
      <w:numFmt w:val="bullet"/>
      <w:lvlText w:val=""/>
      <w:lvlJc w:val="left"/>
      <w:pPr>
        <w:ind w:left="644" w:hanging="360"/>
      </w:pPr>
      <w:rPr>
        <w:rFonts w:ascii="Symbol" w:hAnsi="Symbol"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21" w15:restartNumberingAfterBreak="0">
    <w:nsid w:val="597A63CF"/>
    <w:multiLevelType w:val="multilevel"/>
    <w:tmpl w:val="A8AEA50E"/>
    <w:lvl w:ilvl="0">
      <w:start w:val="4"/>
      <w:numFmt w:val="decimal"/>
      <w:lvlText w:val="%1."/>
      <w:lvlJc w:val="left"/>
      <w:pPr>
        <w:ind w:left="720" w:hanging="360"/>
      </w:pPr>
      <w:rPr>
        <w:rFonts w:hint="default"/>
      </w:rPr>
    </w:lvl>
    <w:lvl w:ilvl="1">
      <w:start w:val="5"/>
      <w:numFmt w:val="decimal"/>
      <w:isLgl/>
      <w:lvlText w:val="%1.%2"/>
      <w:lvlJc w:val="left"/>
      <w:pPr>
        <w:ind w:left="986" w:hanging="5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63BC6EFB"/>
    <w:multiLevelType w:val="hybridMultilevel"/>
    <w:tmpl w:val="26200048"/>
    <w:lvl w:ilvl="0" w:tplc="7494E1F6">
      <w:start w:val="20"/>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3" w15:restartNumberingAfterBreak="0">
    <w:nsid w:val="65E84F57"/>
    <w:multiLevelType w:val="hybridMultilevel"/>
    <w:tmpl w:val="3050F6E6"/>
    <w:lvl w:ilvl="0" w:tplc="8AFC8C26">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alibri"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alibri"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7B72791"/>
    <w:multiLevelType w:val="hybridMultilevel"/>
    <w:tmpl w:val="A4F49142"/>
    <w:lvl w:ilvl="0" w:tplc="EBA815CC">
      <w:numFmt w:val="bullet"/>
      <w:lvlText w:val="-"/>
      <w:lvlJc w:val="left"/>
      <w:pPr>
        <w:ind w:left="744" w:hanging="460"/>
      </w:pPr>
      <w:rPr>
        <w:rFonts w:ascii="Arial" w:eastAsia="Times New Roman" w:hAnsi="Arial" w:cs="Symbol"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68376474"/>
    <w:multiLevelType w:val="hybridMultilevel"/>
    <w:tmpl w:val="3E64FB60"/>
    <w:lvl w:ilvl="0" w:tplc="E03284AE">
      <w:start w:val="1"/>
      <w:numFmt w:val="decimal"/>
      <w:lvlText w:val="%1."/>
      <w:lvlJc w:val="right"/>
      <w:pPr>
        <w:tabs>
          <w:tab w:val="num" w:pos="720"/>
        </w:tabs>
        <w:ind w:left="720" w:hanging="360"/>
      </w:pPr>
      <w:rPr>
        <w:rFonts w:hint="default"/>
        <w:b w:val="0"/>
        <w:sz w:val="24"/>
        <w:szCs w:val="24"/>
      </w:rPr>
    </w:lvl>
    <w:lvl w:ilvl="1" w:tplc="0C0C000F">
      <w:start w:val="1"/>
      <w:numFmt w:val="decimal"/>
      <w:lvlText w:val="%2."/>
      <w:lvlJc w:val="left"/>
      <w:pPr>
        <w:tabs>
          <w:tab w:val="num" w:pos="1440"/>
        </w:tabs>
        <w:ind w:left="1440" w:hanging="360"/>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6" w15:restartNumberingAfterBreak="0">
    <w:nsid w:val="6ACC54EA"/>
    <w:multiLevelType w:val="hybridMultilevel"/>
    <w:tmpl w:val="9FC26D7E"/>
    <w:lvl w:ilvl="0" w:tplc="FFFFFFFF">
      <w:start w:val="5"/>
      <w:numFmt w:val="bullet"/>
      <w:lvlText w:val=""/>
      <w:lvlJc w:val="left"/>
      <w:pPr>
        <w:ind w:left="1146" w:hanging="360"/>
      </w:pPr>
      <w:rPr>
        <w:rFonts w:ascii="Symbol" w:eastAsia="Times New Roman" w:hAnsi="Symbol"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7" w15:restartNumberingAfterBreak="0">
    <w:nsid w:val="719F2AF9"/>
    <w:multiLevelType w:val="hybridMultilevel"/>
    <w:tmpl w:val="B5DC433A"/>
    <w:lvl w:ilvl="0" w:tplc="0C0C0001">
      <w:start w:val="1"/>
      <w:numFmt w:val="bullet"/>
      <w:lvlText w:val=""/>
      <w:lvlJc w:val="left"/>
      <w:pPr>
        <w:ind w:left="643" w:hanging="360"/>
      </w:pPr>
      <w:rPr>
        <w:rFonts w:ascii="Symbol" w:hAnsi="Symbol" w:hint="default"/>
      </w:rPr>
    </w:lvl>
    <w:lvl w:ilvl="1" w:tplc="0C0C0003" w:tentative="1">
      <w:start w:val="1"/>
      <w:numFmt w:val="bullet"/>
      <w:lvlText w:val="o"/>
      <w:lvlJc w:val="left"/>
      <w:pPr>
        <w:ind w:left="2003" w:hanging="360"/>
      </w:pPr>
      <w:rPr>
        <w:rFonts w:ascii="Courier New" w:hAnsi="Courier New" w:cs="Courier New" w:hint="default"/>
      </w:rPr>
    </w:lvl>
    <w:lvl w:ilvl="2" w:tplc="0C0C0005" w:tentative="1">
      <w:start w:val="1"/>
      <w:numFmt w:val="bullet"/>
      <w:lvlText w:val=""/>
      <w:lvlJc w:val="left"/>
      <w:pPr>
        <w:ind w:left="2723" w:hanging="360"/>
      </w:pPr>
      <w:rPr>
        <w:rFonts w:ascii="Wingdings" w:hAnsi="Wingdings" w:hint="default"/>
      </w:rPr>
    </w:lvl>
    <w:lvl w:ilvl="3" w:tplc="0C0C0001" w:tentative="1">
      <w:start w:val="1"/>
      <w:numFmt w:val="bullet"/>
      <w:lvlText w:val=""/>
      <w:lvlJc w:val="left"/>
      <w:pPr>
        <w:ind w:left="3443" w:hanging="360"/>
      </w:pPr>
      <w:rPr>
        <w:rFonts w:ascii="Symbol" w:hAnsi="Symbol" w:hint="default"/>
      </w:rPr>
    </w:lvl>
    <w:lvl w:ilvl="4" w:tplc="0C0C0003" w:tentative="1">
      <w:start w:val="1"/>
      <w:numFmt w:val="bullet"/>
      <w:lvlText w:val="o"/>
      <w:lvlJc w:val="left"/>
      <w:pPr>
        <w:ind w:left="4163" w:hanging="360"/>
      </w:pPr>
      <w:rPr>
        <w:rFonts w:ascii="Courier New" w:hAnsi="Courier New" w:cs="Courier New" w:hint="default"/>
      </w:rPr>
    </w:lvl>
    <w:lvl w:ilvl="5" w:tplc="0C0C0005" w:tentative="1">
      <w:start w:val="1"/>
      <w:numFmt w:val="bullet"/>
      <w:lvlText w:val=""/>
      <w:lvlJc w:val="left"/>
      <w:pPr>
        <w:ind w:left="4883" w:hanging="360"/>
      </w:pPr>
      <w:rPr>
        <w:rFonts w:ascii="Wingdings" w:hAnsi="Wingdings" w:hint="default"/>
      </w:rPr>
    </w:lvl>
    <w:lvl w:ilvl="6" w:tplc="0C0C0001" w:tentative="1">
      <w:start w:val="1"/>
      <w:numFmt w:val="bullet"/>
      <w:lvlText w:val=""/>
      <w:lvlJc w:val="left"/>
      <w:pPr>
        <w:ind w:left="5603" w:hanging="360"/>
      </w:pPr>
      <w:rPr>
        <w:rFonts w:ascii="Symbol" w:hAnsi="Symbol" w:hint="default"/>
      </w:rPr>
    </w:lvl>
    <w:lvl w:ilvl="7" w:tplc="0C0C0003" w:tentative="1">
      <w:start w:val="1"/>
      <w:numFmt w:val="bullet"/>
      <w:lvlText w:val="o"/>
      <w:lvlJc w:val="left"/>
      <w:pPr>
        <w:ind w:left="6323" w:hanging="360"/>
      </w:pPr>
      <w:rPr>
        <w:rFonts w:ascii="Courier New" w:hAnsi="Courier New" w:cs="Courier New" w:hint="default"/>
      </w:rPr>
    </w:lvl>
    <w:lvl w:ilvl="8" w:tplc="0C0C0005" w:tentative="1">
      <w:start w:val="1"/>
      <w:numFmt w:val="bullet"/>
      <w:lvlText w:val=""/>
      <w:lvlJc w:val="left"/>
      <w:pPr>
        <w:ind w:left="7043" w:hanging="360"/>
      </w:pPr>
      <w:rPr>
        <w:rFonts w:ascii="Wingdings" w:hAnsi="Wingdings" w:hint="default"/>
      </w:rPr>
    </w:lvl>
  </w:abstractNum>
  <w:abstractNum w:abstractNumId="28" w15:restartNumberingAfterBreak="0">
    <w:nsid w:val="725C09E6"/>
    <w:multiLevelType w:val="hybridMultilevel"/>
    <w:tmpl w:val="0E8EA1E0"/>
    <w:lvl w:ilvl="0" w:tplc="F98E45B2">
      <w:start w:val="2"/>
      <w:numFmt w:val="bullet"/>
      <w:lvlText w:val="-"/>
      <w:lvlJc w:val="left"/>
      <w:pPr>
        <w:ind w:left="644" w:hanging="360"/>
      </w:pPr>
      <w:rPr>
        <w:rFonts w:ascii="Arial" w:eastAsia="Times New Roman" w:hAnsi="Arial" w:cs="Arial"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29" w15:restartNumberingAfterBreak="0">
    <w:nsid w:val="7A6B2283"/>
    <w:multiLevelType w:val="hybridMultilevel"/>
    <w:tmpl w:val="61F45692"/>
    <w:lvl w:ilvl="0" w:tplc="375AE0FA">
      <w:start w:val="13"/>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7"/>
  </w:num>
  <w:num w:numId="4">
    <w:abstractNumId w:val="15"/>
  </w:num>
  <w:num w:numId="5">
    <w:abstractNumId w:val="22"/>
  </w:num>
  <w:num w:numId="6">
    <w:abstractNumId w:val="2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3"/>
  </w:num>
  <w:num w:numId="11">
    <w:abstractNumId w:val="12"/>
  </w:num>
  <w:num w:numId="12">
    <w:abstractNumId w:val="5"/>
  </w:num>
  <w:num w:numId="13">
    <w:abstractNumId w:val="24"/>
  </w:num>
  <w:num w:numId="14">
    <w:abstractNumId w:val="27"/>
  </w:num>
  <w:num w:numId="15">
    <w:abstractNumId w:val="28"/>
  </w:num>
  <w:num w:numId="16">
    <w:abstractNumId w:val="3"/>
  </w:num>
  <w:num w:numId="17">
    <w:abstractNumId w:val="20"/>
  </w:num>
  <w:num w:numId="18">
    <w:abstractNumId w:val="18"/>
  </w:num>
  <w:num w:numId="19">
    <w:abstractNumId w:val="14"/>
  </w:num>
  <w:num w:numId="20">
    <w:abstractNumId w:val="8"/>
  </w:num>
  <w:num w:numId="21">
    <w:abstractNumId w:val="26"/>
  </w:num>
  <w:num w:numId="22">
    <w:abstractNumId w:val="0"/>
  </w:num>
  <w:num w:numId="23">
    <w:abstractNumId w:val="16"/>
  </w:num>
  <w:num w:numId="24">
    <w:abstractNumId w:val="1"/>
  </w:num>
  <w:num w:numId="25">
    <w:abstractNumId w:val="6"/>
  </w:num>
  <w:num w:numId="26">
    <w:abstractNumId w:val="21"/>
  </w:num>
  <w:num w:numId="27">
    <w:abstractNumId w:val="4"/>
  </w:num>
  <w:num w:numId="28">
    <w:abstractNumId w:val="19"/>
  </w:num>
  <w:num w:numId="29">
    <w:abstractNumId w:val="9"/>
  </w:num>
  <w:num w:numId="3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324"/>
    <w:rsid w:val="000014E0"/>
    <w:rsid w:val="000067B9"/>
    <w:rsid w:val="00014AE1"/>
    <w:rsid w:val="000165AA"/>
    <w:rsid w:val="00025D1B"/>
    <w:rsid w:val="000330DD"/>
    <w:rsid w:val="000336B0"/>
    <w:rsid w:val="0003421D"/>
    <w:rsid w:val="00034C8A"/>
    <w:rsid w:val="00036224"/>
    <w:rsid w:val="000460C1"/>
    <w:rsid w:val="00046B4F"/>
    <w:rsid w:val="000533F3"/>
    <w:rsid w:val="00057EDA"/>
    <w:rsid w:val="0007018F"/>
    <w:rsid w:val="00082C9C"/>
    <w:rsid w:val="00086014"/>
    <w:rsid w:val="00090EBD"/>
    <w:rsid w:val="000A11B9"/>
    <w:rsid w:val="000A6E9A"/>
    <w:rsid w:val="000B5F75"/>
    <w:rsid w:val="000C6438"/>
    <w:rsid w:val="000E08C2"/>
    <w:rsid w:val="000E4F49"/>
    <w:rsid w:val="000F39B7"/>
    <w:rsid w:val="00102BD5"/>
    <w:rsid w:val="00112D75"/>
    <w:rsid w:val="0011633A"/>
    <w:rsid w:val="00120F1D"/>
    <w:rsid w:val="001350C4"/>
    <w:rsid w:val="00135E27"/>
    <w:rsid w:val="001373BA"/>
    <w:rsid w:val="0014177F"/>
    <w:rsid w:val="00146EF2"/>
    <w:rsid w:val="001517FA"/>
    <w:rsid w:val="00154C78"/>
    <w:rsid w:val="00161DF1"/>
    <w:rsid w:val="00171B34"/>
    <w:rsid w:val="00174988"/>
    <w:rsid w:val="001762F0"/>
    <w:rsid w:val="00177E26"/>
    <w:rsid w:val="00185A7A"/>
    <w:rsid w:val="00186FC5"/>
    <w:rsid w:val="00190C92"/>
    <w:rsid w:val="001A33EB"/>
    <w:rsid w:val="001A44F7"/>
    <w:rsid w:val="001A4E04"/>
    <w:rsid w:val="001A6501"/>
    <w:rsid w:val="001A66F4"/>
    <w:rsid w:val="001B03B8"/>
    <w:rsid w:val="001B6A93"/>
    <w:rsid w:val="001B7372"/>
    <w:rsid w:val="001B761D"/>
    <w:rsid w:val="001C23D9"/>
    <w:rsid w:val="001C5E15"/>
    <w:rsid w:val="001C6D29"/>
    <w:rsid w:val="001D1E41"/>
    <w:rsid w:val="001F1348"/>
    <w:rsid w:val="001F330D"/>
    <w:rsid w:val="00210CCE"/>
    <w:rsid w:val="00217F6A"/>
    <w:rsid w:val="00223ADE"/>
    <w:rsid w:val="00231024"/>
    <w:rsid w:val="00246495"/>
    <w:rsid w:val="00247E1E"/>
    <w:rsid w:val="00250EDF"/>
    <w:rsid w:val="0026119D"/>
    <w:rsid w:val="00264E40"/>
    <w:rsid w:val="00273FE4"/>
    <w:rsid w:val="00281CB6"/>
    <w:rsid w:val="0028678A"/>
    <w:rsid w:val="00293799"/>
    <w:rsid w:val="002B4B6C"/>
    <w:rsid w:val="002B61DA"/>
    <w:rsid w:val="002C5AE1"/>
    <w:rsid w:val="002C7B1A"/>
    <w:rsid w:val="002F6157"/>
    <w:rsid w:val="00302929"/>
    <w:rsid w:val="00304B67"/>
    <w:rsid w:val="00311C5F"/>
    <w:rsid w:val="00313AD9"/>
    <w:rsid w:val="003140D3"/>
    <w:rsid w:val="00315665"/>
    <w:rsid w:val="00323AAF"/>
    <w:rsid w:val="00335716"/>
    <w:rsid w:val="003358B8"/>
    <w:rsid w:val="00335CDF"/>
    <w:rsid w:val="0034046D"/>
    <w:rsid w:val="00342874"/>
    <w:rsid w:val="0034520A"/>
    <w:rsid w:val="003454AE"/>
    <w:rsid w:val="00350FC7"/>
    <w:rsid w:val="003549A3"/>
    <w:rsid w:val="0036041F"/>
    <w:rsid w:val="003738C2"/>
    <w:rsid w:val="00380992"/>
    <w:rsid w:val="00383FFF"/>
    <w:rsid w:val="00384550"/>
    <w:rsid w:val="003851F1"/>
    <w:rsid w:val="00386C26"/>
    <w:rsid w:val="00394BC2"/>
    <w:rsid w:val="003952CC"/>
    <w:rsid w:val="00395EA0"/>
    <w:rsid w:val="003A14DC"/>
    <w:rsid w:val="003A38FD"/>
    <w:rsid w:val="003A7540"/>
    <w:rsid w:val="003B17BC"/>
    <w:rsid w:val="003C0131"/>
    <w:rsid w:val="003C0564"/>
    <w:rsid w:val="003C5ED1"/>
    <w:rsid w:val="003C7A49"/>
    <w:rsid w:val="003D51BE"/>
    <w:rsid w:val="003D7D34"/>
    <w:rsid w:val="003E27D1"/>
    <w:rsid w:val="003E3541"/>
    <w:rsid w:val="003F4B90"/>
    <w:rsid w:val="003F6AA9"/>
    <w:rsid w:val="00400F48"/>
    <w:rsid w:val="00404DE6"/>
    <w:rsid w:val="00420DE1"/>
    <w:rsid w:val="00426D55"/>
    <w:rsid w:val="00431AD8"/>
    <w:rsid w:val="004360D7"/>
    <w:rsid w:val="004377C7"/>
    <w:rsid w:val="004413C2"/>
    <w:rsid w:val="00441425"/>
    <w:rsid w:val="00441F61"/>
    <w:rsid w:val="00444380"/>
    <w:rsid w:val="0045000F"/>
    <w:rsid w:val="00452256"/>
    <w:rsid w:val="00457F3F"/>
    <w:rsid w:val="00461647"/>
    <w:rsid w:val="00461D7D"/>
    <w:rsid w:val="00477672"/>
    <w:rsid w:val="00483504"/>
    <w:rsid w:val="00483608"/>
    <w:rsid w:val="00483DFC"/>
    <w:rsid w:val="004928F6"/>
    <w:rsid w:val="004975A6"/>
    <w:rsid w:val="004C0B85"/>
    <w:rsid w:val="004C4324"/>
    <w:rsid w:val="004D1152"/>
    <w:rsid w:val="004D2A9C"/>
    <w:rsid w:val="004D33DB"/>
    <w:rsid w:val="004D3BC1"/>
    <w:rsid w:val="004D6DF3"/>
    <w:rsid w:val="004E0A6A"/>
    <w:rsid w:val="004E4B84"/>
    <w:rsid w:val="004F22E3"/>
    <w:rsid w:val="004F5190"/>
    <w:rsid w:val="00506647"/>
    <w:rsid w:val="0050751A"/>
    <w:rsid w:val="005109B1"/>
    <w:rsid w:val="00511137"/>
    <w:rsid w:val="00511DC6"/>
    <w:rsid w:val="005150AD"/>
    <w:rsid w:val="00516C9A"/>
    <w:rsid w:val="00534D7C"/>
    <w:rsid w:val="0054273F"/>
    <w:rsid w:val="00555C1C"/>
    <w:rsid w:val="00560386"/>
    <w:rsid w:val="005739C6"/>
    <w:rsid w:val="00587BC5"/>
    <w:rsid w:val="0059108C"/>
    <w:rsid w:val="005B08B4"/>
    <w:rsid w:val="005B11E0"/>
    <w:rsid w:val="005C4029"/>
    <w:rsid w:val="005C7558"/>
    <w:rsid w:val="005D1B3B"/>
    <w:rsid w:val="005D56D2"/>
    <w:rsid w:val="005D7988"/>
    <w:rsid w:val="005E0B80"/>
    <w:rsid w:val="005E1979"/>
    <w:rsid w:val="005F6705"/>
    <w:rsid w:val="0060260D"/>
    <w:rsid w:val="006068DD"/>
    <w:rsid w:val="0061031B"/>
    <w:rsid w:val="006169D3"/>
    <w:rsid w:val="006340F3"/>
    <w:rsid w:val="00643678"/>
    <w:rsid w:val="00650CDB"/>
    <w:rsid w:val="00657A30"/>
    <w:rsid w:val="00667908"/>
    <w:rsid w:val="00674483"/>
    <w:rsid w:val="006842B4"/>
    <w:rsid w:val="006853E0"/>
    <w:rsid w:val="00685773"/>
    <w:rsid w:val="0069490A"/>
    <w:rsid w:val="00697207"/>
    <w:rsid w:val="006A1258"/>
    <w:rsid w:val="006B2ABC"/>
    <w:rsid w:val="006B2C0E"/>
    <w:rsid w:val="006C2393"/>
    <w:rsid w:val="006C4FB0"/>
    <w:rsid w:val="006C550A"/>
    <w:rsid w:val="006C7E69"/>
    <w:rsid w:val="006D457E"/>
    <w:rsid w:val="006E1A7E"/>
    <w:rsid w:val="006E5DDE"/>
    <w:rsid w:val="006E7743"/>
    <w:rsid w:val="006E77CD"/>
    <w:rsid w:val="006F5672"/>
    <w:rsid w:val="006F675F"/>
    <w:rsid w:val="0070292F"/>
    <w:rsid w:val="00724449"/>
    <w:rsid w:val="00726899"/>
    <w:rsid w:val="00727ABE"/>
    <w:rsid w:val="00741E5D"/>
    <w:rsid w:val="0074236B"/>
    <w:rsid w:val="007431A1"/>
    <w:rsid w:val="00743F2F"/>
    <w:rsid w:val="00757A13"/>
    <w:rsid w:val="007724A9"/>
    <w:rsid w:val="00773AAA"/>
    <w:rsid w:val="0077697E"/>
    <w:rsid w:val="00777DF2"/>
    <w:rsid w:val="0078736F"/>
    <w:rsid w:val="00791B4C"/>
    <w:rsid w:val="00792A8C"/>
    <w:rsid w:val="007930E8"/>
    <w:rsid w:val="007935E2"/>
    <w:rsid w:val="007A038C"/>
    <w:rsid w:val="007A0C04"/>
    <w:rsid w:val="007A189F"/>
    <w:rsid w:val="007A2C16"/>
    <w:rsid w:val="007A6020"/>
    <w:rsid w:val="007B5C9E"/>
    <w:rsid w:val="007E5F43"/>
    <w:rsid w:val="007F72B8"/>
    <w:rsid w:val="00802C38"/>
    <w:rsid w:val="00805D05"/>
    <w:rsid w:val="008106F3"/>
    <w:rsid w:val="008111F3"/>
    <w:rsid w:val="008146F0"/>
    <w:rsid w:val="00814ED7"/>
    <w:rsid w:val="00821696"/>
    <w:rsid w:val="00826E8B"/>
    <w:rsid w:val="00840C82"/>
    <w:rsid w:val="00841D37"/>
    <w:rsid w:val="008524B1"/>
    <w:rsid w:val="00853846"/>
    <w:rsid w:val="00860DC9"/>
    <w:rsid w:val="00863AAB"/>
    <w:rsid w:val="008737A9"/>
    <w:rsid w:val="0087429E"/>
    <w:rsid w:val="00877939"/>
    <w:rsid w:val="00883A54"/>
    <w:rsid w:val="00886B68"/>
    <w:rsid w:val="0089046D"/>
    <w:rsid w:val="00892B36"/>
    <w:rsid w:val="0089502F"/>
    <w:rsid w:val="008A0FDD"/>
    <w:rsid w:val="008A6BB8"/>
    <w:rsid w:val="008C76F1"/>
    <w:rsid w:val="008D1553"/>
    <w:rsid w:val="008D1743"/>
    <w:rsid w:val="008D5226"/>
    <w:rsid w:val="008D67DC"/>
    <w:rsid w:val="008E5A70"/>
    <w:rsid w:val="008E685E"/>
    <w:rsid w:val="008F3A8B"/>
    <w:rsid w:val="008F5E94"/>
    <w:rsid w:val="00937A52"/>
    <w:rsid w:val="00940A59"/>
    <w:rsid w:val="00947C99"/>
    <w:rsid w:val="00950ECC"/>
    <w:rsid w:val="00960766"/>
    <w:rsid w:val="00964F02"/>
    <w:rsid w:val="00966434"/>
    <w:rsid w:val="009726A4"/>
    <w:rsid w:val="00980C72"/>
    <w:rsid w:val="00990B78"/>
    <w:rsid w:val="009955C7"/>
    <w:rsid w:val="009B4B10"/>
    <w:rsid w:val="009C787E"/>
    <w:rsid w:val="009D7076"/>
    <w:rsid w:val="009E1207"/>
    <w:rsid w:val="009E40CD"/>
    <w:rsid w:val="009E61C5"/>
    <w:rsid w:val="00A01DC7"/>
    <w:rsid w:val="00A07B18"/>
    <w:rsid w:val="00A134C2"/>
    <w:rsid w:val="00A237B1"/>
    <w:rsid w:val="00A2708C"/>
    <w:rsid w:val="00A273B5"/>
    <w:rsid w:val="00A312AF"/>
    <w:rsid w:val="00A33CE8"/>
    <w:rsid w:val="00A45565"/>
    <w:rsid w:val="00A51D17"/>
    <w:rsid w:val="00A51DAF"/>
    <w:rsid w:val="00A525F3"/>
    <w:rsid w:val="00A53C0A"/>
    <w:rsid w:val="00A6118B"/>
    <w:rsid w:val="00A7182C"/>
    <w:rsid w:val="00A71C6A"/>
    <w:rsid w:val="00A75C67"/>
    <w:rsid w:val="00A92F80"/>
    <w:rsid w:val="00AA12AB"/>
    <w:rsid w:val="00AA297A"/>
    <w:rsid w:val="00AA5477"/>
    <w:rsid w:val="00AA59C6"/>
    <w:rsid w:val="00AC0FD6"/>
    <w:rsid w:val="00AC22C3"/>
    <w:rsid w:val="00AC347D"/>
    <w:rsid w:val="00AC7B4C"/>
    <w:rsid w:val="00AD15AE"/>
    <w:rsid w:val="00AD2804"/>
    <w:rsid w:val="00AD504F"/>
    <w:rsid w:val="00AD5788"/>
    <w:rsid w:val="00AE0080"/>
    <w:rsid w:val="00AE2B3B"/>
    <w:rsid w:val="00AE6486"/>
    <w:rsid w:val="00AE6B5B"/>
    <w:rsid w:val="00AF1B8A"/>
    <w:rsid w:val="00AF3646"/>
    <w:rsid w:val="00AF48E1"/>
    <w:rsid w:val="00AF593E"/>
    <w:rsid w:val="00AF6012"/>
    <w:rsid w:val="00B03755"/>
    <w:rsid w:val="00B03A9C"/>
    <w:rsid w:val="00B15179"/>
    <w:rsid w:val="00B202D4"/>
    <w:rsid w:val="00B279F2"/>
    <w:rsid w:val="00B32E77"/>
    <w:rsid w:val="00B37CA0"/>
    <w:rsid w:val="00B47DF4"/>
    <w:rsid w:val="00B52855"/>
    <w:rsid w:val="00B5505A"/>
    <w:rsid w:val="00B5509B"/>
    <w:rsid w:val="00B55347"/>
    <w:rsid w:val="00B55E39"/>
    <w:rsid w:val="00B57550"/>
    <w:rsid w:val="00B57E99"/>
    <w:rsid w:val="00B62622"/>
    <w:rsid w:val="00B6729E"/>
    <w:rsid w:val="00B67BCB"/>
    <w:rsid w:val="00B76152"/>
    <w:rsid w:val="00B843B5"/>
    <w:rsid w:val="00B86E6D"/>
    <w:rsid w:val="00B877B9"/>
    <w:rsid w:val="00B92B3F"/>
    <w:rsid w:val="00B92F18"/>
    <w:rsid w:val="00B937D5"/>
    <w:rsid w:val="00B9555E"/>
    <w:rsid w:val="00BA0709"/>
    <w:rsid w:val="00BA44C3"/>
    <w:rsid w:val="00BA583F"/>
    <w:rsid w:val="00BA6CA9"/>
    <w:rsid w:val="00BA74C7"/>
    <w:rsid w:val="00BA7849"/>
    <w:rsid w:val="00BB1B10"/>
    <w:rsid w:val="00BB711C"/>
    <w:rsid w:val="00BC0FB7"/>
    <w:rsid w:val="00BC33D3"/>
    <w:rsid w:val="00BC3973"/>
    <w:rsid w:val="00BC53C6"/>
    <w:rsid w:val="00BC6E2F"/>
    <w:rsid w:val="00BE0B0D"/>
    <w:rsid w:val="00BF3740"/>
    <w:rsid w:val="00BF56F1"/>
    <w:rsid w:val="00C069C6"/>
    <w:rsid w:val="00C075C7"/>
    <w:rsid w:val="00C31D5C"/>
    <w:rsid w:val="00C354F5"/>
    <w:rsid w:val="00C35A04"/>
    <w:rsid w:val="00C35ADC"/>
    <w:rsid w:val="00C44668"/>
    <w:rsid w:val="00C44ABE"/>
    <w:rsid w:val="00C461BB"/>
    <w:rsid w:val="00C54133"/>
    <w:rsid w:val="00C5680E"/>
    <w:rsid w:val="00C716D4"/>
    <w:rsid w:val="00C72F11"/>
    <w:rsid w:val="00C74DE3"/>
    <w:rsid w:val="00C764CE"/>
    <w:rsid w:val="00C80869"/>
    <w:rsid w:val="00C82ACB"/>
    <w:rsid w:val="00C93B95"/>
    <w:rsid w:val="00CA31D7"/>
    <w:rsid w:val="00CA5CE8"/>
    <w:rsid w:val="00CA5F20"/>
    <w:rsid w:val="00CA7613"/>
    <w:rsid w:val="00CB3760"/>
    <w:rsid w:val="00CB3E10"/>
    <w:rsid w:val="00CC26F0"/>
    <w:rsid w:val="00CD7A2A"/>
    <w:rsid w:val="00CE66ED"/>
    <w:rsid w:val="00CF5801"/>
    <w:rsid w:val="00D01A8A"/>
    <w:rsid w:val="00D04FAA"/>
    <w:rsid w:val="00D121BD"/>
    <w:rsid w:val="00D12FE6"/>
    <w:rsid w:val="00D24829"/>
    <w:rsid w:val="00D24DF0"/>
    <w:rsid w:val="00D328A7"/>
    <w:rsid w:val="00D32D36"/>
    <w:rsid w:val="00D35365"/>
    <w:rsid w:val="00D4587B"/>
    <w:rsid w:val="00D50823"/>
    <w:rsid w:val="00D51D4E"/>
    <w:rsid w:val="00D61120"/>
    <w:rsid w:val="00D659F0"/>
    <w:rsid w:val="00D6796C"/>
    <w:rsid w:val="00D71A93"/>
    <w:rsid w:val="00D7233C"/>
    <w:rsid w:val="00D84596"/>
    <w:rsid w:val="00D851CE"/>
    <w:rsid w:val="00D905BB"/>
    <w:rsid w:val="00DA6B18"/>
    <w:rsid w:val="00DB2EFE"/>
    <w:rsid w:val="00DB417F"/>
    <w:rsid w:val="00DB5D82"/>
    <w:rsid w:val="00DC67E6"/>
    <w:rsid w:val="00DC6F91"/>
    <w:rsid w:val="00DC793D"/>
    <w:rsid w:val="00DE179B"/>
    <w:rsid w:val="00DF0FA1"/>
    <w:rsid w:val="00DF37B4"/>
    <w:rsid w:val="00DF6419"/>
    <w:rsid w:val="00E02445"/>
    <w:rsid w:val="00E13A26"/>
    <w:rsid w:val="00E145B9"/>
    <w:rsid w:val="00E179A5"/>
    <w:rsid w:val="00E21D23"/>
    <w:rsid w:val="00E333F6"/>
    <w:rsid w:val="00E345F5"/>
    <w:rsid w:val="00E35FC9"/>
    <w:rsid w:val="00E4197B"/>
    <w:rsid w:val="00E4637F"/>
    <w:rsid w:val="00E46AB3"/>
    <w:rsid w:val="00E51EC3"/>
    <w:rsid w:val="00E55C65"/>
    <w:rsid w:val="00E563B7"/>
    <w:rsid w:val="00E64FB6"/>
    <w:rsid w:val="00E672F8"/>
    <w:rsid w:val="00E71114"/>
    <w:rsid w:val="00E71139"/>
    <w:rsid w:val="00E756CF"/>
    <w:rsid w:val="00E82600"/>
    <w:rsid w:val="00E8380E"/>
    <w:rsid w:val="00E86532"/>
    <w:rsid w:val="00E91BA6"/>
    <w:rsid w:val="00E91FC3"/>
    <w:rsid w:val="00E966B8"/>
    <w:rsid w:val="00EA0D62"/>
    <w:rsid w:val="00EA135C"/>
    <w:rsid w:val="00EA3010"/>
    <w:rsid w:val="00EC1BBA"/>
    <w:rsid w:val="00EC1BF5"/>
    <w:rsid w:val="00EC5A32"/>
    <w:rsid w:val="00EC72C6"/>
    <w:rsid w:val="00EC7500"/>
    <w:rsid w:val="00ED20A4"/>
    <w:rsid w:val="00EF2F92"/>
    <w:rsid w:val="00F01A0C"/>
    <w:rsid w:val="00F100E5"/>
    <w:rsid w:val="00F10336"/>
    <w:rsid w:val="00F14FAE"/>
    <w:rsid w:val="00F23927"/>
    <w:rsid w:val="00F24EDA"/>
    <w:rsid w:val="00F679AA"/>
    <w:rsid w:val="00F71935"/>
    <w:rsid w:val="00F74C63"/>
    <w:rsid w:val="00F75B1B"/>
    <w:rsid w:val="00F81453"/>
    <w:rsid w:val="00F831A4"/>
    <w:rsid w:val="00F842E3"/>
    <w:rsid w:val="00F86C51"/>
    <w:rsid w:val="00F90A0B"/>
    <w:rsid w:val="00FA1995"/>
    <w:rsid w:val="00FA22E9"/>
    <w:rsid w:val="00FA4840"/>
    <w:rsid w:val="00FA57F6"/>
    <w:rsid w:val="00FA7AA6"/>
    <w:rsid w:val="00FB023C"/>
    <w:rsid w:val="00FB0A94"/>
    <w:rsid w:val="00FC72B6"/>
    <w:rsid w:val="00FC7F5B"/>
    <w:rsid w:val="00FD5BAF"/>
    <w:rsid w:val="00FD6267"/>
    <w:rsid w:val="00FE3546"/>
    <w:rsid w:val="00FF5B27"/>
    <w:rsid w:val="00FF71EB"/>
    <w:rsid w:val="7A5C07A5"/>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920ED"/>
  <w15:docId w15:val="{4CEDDE14-5359-4857-A1DD-24745A58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324"/>
    <w:rPr>
      <w:sz w:val="24"/>
      <w:szCs w:val="24"/>
      <w:lang w:eastAsia="fr-CA"/>
    </w:rPr>
  </w:style>
  <w:style w:type="paragraph" w:styleId="Titre1">
    <w:name w:val="heading 1"/>
    <w:basedOn w:val="Normal"/>
    <w:next w:val="Normal"/>
    <w:link w:val="Titre1Car"/>
    <w:qFormat/>
    <w:rsid w:val="00E51C79"/>
    <w:pPr>
      <w:keepNext/>
      <w:jc w:val="center"/>
      <w:outlineLvl w:val="0"/>
    </w:pPr>
    <w:rPr>
      <w:rFonts w:ascii="Comic Sans MS" w:hAnsi="Comic Sans M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06D8A"/>
    <w:pPr>
      <w:tabs>
        <w:tab w:val="center" w:pos="4703"/>
        <w:tab w:val="right" w:pos="9406"/>
      </w:tabs>
    </w:pPr>
  </w:style>
  <w:style w:type="paragraph" w:styleId="Pieddepage">
    <w:name w:val="footer"/>
    <w:basedOn w:val="Normal"/>
    <w:rsid w:val="00206D8A"/>
    <w:pPr>
      <w:tabs>
        <w:tab w:val="center" w:pos="4703"/>
        <w:tab w:val="right" w:pos="9406"/>
      </w:tabs>
    </w:pPr>
  </w:style>
  <w:style w:type="paragraph" w:styleId="Textedebulles">
    <w:name w:val="Balloon Text"/>
    <w:basedOn w:val="Normal"/>
    <w:semiHidden/>
    <w:rsid w:val="004801EC"/>
    <w:rPr>
      <w:rFonts w:ascii="Tahoma" w:hAnsi="Tahoma" w:cs="Tahoma"/>
      <w:sz w:val="16"/>
      <w:szCs w:val="16"/>
    </w:rPr>
  </w:style>
  <w:style w:type="character" w:styleId="lev">
    <w:name w:val="Strong"/>
    <w:qFormat/>
    <w:rsid w:val="009C1C81"/>
    <w:rPr>
      <w:b/>
      <w:bCs/>
    </w:rPr>
  </w:style>
  <w:style w:type="character" w:styleId="Accentuation">
    <w:name w:val="Emphasis"/>
    <w:qFormat/>
    <w:rsid w:val="009C1C81"/>
    <w:rPr>
      <w:i/>
      <w:iCs/>
    </w:rPr>
  </w:style>
  <w:style w:type="character" w:customStyle="1" w:styleId="Titre1Car">
    <w:name w:val="Titre 1 Car"/>
    <w:link w:val="Titre1"/>
    <w:rsid w:val="00E51C79"/>
    <w:rPr>
      <w:rFonts w:ascii="Comic Sans MS" w:hAnsi="Comic Sans MS"/>
      <w:sz w:val="24"/>
      <w:u w:val="single"/>
      <w:lang w:eastAsia="fr-FR"/>
    </w:rPr>
  </w:style>
  <w:style w:type="paragraph" w:styleId="Sous-titre">
    <w:name w:val="Subtitle"/>
    <w:basedOn w:val="Normal"/>
    <w:link w:val="Sous-titreCar"/>
    <w:qFormat/>
    <w:rsid w:val="00E51C79"/>
    <w:pPr>
      <w:jc w:val="center"/>
    </w:pPr>
    <w:rPr>
      <w:rFonts w:ascii="Comic Sans MS" w:hAnsi="Comic Sans MS"/>
      <w:sz w:val="28"/>
      <w:szCs w:val="20"/>
      <w:lang w:eastAsia="fr-FR"/>
    </w:rPr>
  </w:style>
  <w:style w:type="character" w:customStyle="1" w:styleId="Sous-titreCar">
    <w:name w:val="Sous-titre Car"/>
    <w:link w:val="Sous-titre"/>
    <w:rsid w:val="00E51C79"/>
    <w:rPr>
      <w:rFonts w:ascii="Comic Sans MS" w:hAnsi="Comic Sans MS"/>
      <w:sz w:val="28"/>
      <w:lang w:eastAsia="fr-FR"/>
    </w:rPr>
  </w:style>
  <w:style w:type="paragraph" w:styleId="Titre">
    <w:name w:val="Title"/>
    <w:basedOn w:val="Normal"/>
    <w:link w:val="TitreCar"/>
    <w:qFormat/>
    <w:rsid w:val="00F32F25"/>
    <w:pPr>
      <w:jc w:val="center"/>
    </w:pPr>
    <w:rPr>
      <w:rFonts w:ascii="Comic Sans MS" w:hAnsi="Comic Sans MS"/>
      <w:b/>
      <w:i/>
      <w:sz w:val="32"/>
      <w:szCs w:val="20"/>
      <w:lang w:eastAsia="fr-FR"/>
    </w:rPr>
  </w:style>
  <w:style w:type="character" w:customStyle="1" w:styleId="TitreCar">
    <w:name w:val="Titre Car"/>
    <w:link w:val="Titre"/>
    <w:rsid w:val="00F32F25"/>
    <w:rPr>
      <w:rFonts w:ascii="Comic Sans MS" w:hAnsi="Comic Sans MS"/>
      <w:b/>
      <w:i/>
      <w:sz w:val="32"/>
      <w:lang w:eastAsia="fr-FR"/>
    </w:rPr>
  </w:style>
  <w:style w:type="character" w:styleId="Lienhypertexte">
    <w:name w:val="Hyperlink"/>
    <w:uiPriority w:val="99"/>
    <w:unhideWhenUsed/>
    <w:rsid w:val="00AB09F3"/>
    <w:rPr>
      <w:color w:val="0000FF"/>
      <w:u w:val="single"/>
    </w:rPr>
  </w:style>
  <w:style w:type="paragraph" w:styleId="Paragraphedeliste">
    <w:name w:val="List Paragraph"/>
    <w:basedOn w:val="Normal"/>
    <w:uiPriority w:val="34"/>
    <w:qFormat/>
    <w:rsid w:val="00A33CE8"/>
    <w:pPr>
      <w:ind w:left="708"/>
    </w:pPr>
  </w:style>
  <w:style w:type="character" w:customStyle="1" w:styleId="normaltextrun">
    <w:name w:val="normaltextrun"/>
    <w:basedOn w:val="Policepardfaut"/>
    <w:rsid w:val="00B03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063535">
      <w:bodyDiv w:val="1"/>
      <w:marLeft w:val="60"/>
      <w:marRight w:val="60"/>
      <w:marTop w:val="60"/>
      <w:marBottom w:val="15"/>
      <w:divBdr>
        <w:top w:val="none" w:sz="0" w:space="0" w:color="auto"/>
        <w:left w:val="none" w:sz="0" w:space="0" w:color="auto"/>
        <w:bottom w:val="none" w:sz="0" w:space="0" w:color="auto"/>
        <w:right w:val="none" w:sz="0" w:space="0" w:color="auto"/>
      </w:divBdr>
      <w:divsChild>
        <w:div w:id="681519401">
          <w:marLeft w:val="0"/>
          <w:marRight w:val="0"/>
          <w:marTop w:val="0"/>
          <w:marBottom w:val="0"/>
          <w:divBdr>
            <w:top w:val="none" w:sz="0" w:space="0" w:color="auto"/>
            <w:left w:val="none" w:sz="0" w:space="0" w:color="auto"/>
            <w:bottom w:val="none" w:sz="0" w:space="0" w:color="auto"/>
            <w:right w:val="none" w:sz="0" w:space="0" w:color="auto"/>
          </w:divBdr>
        </w:div>
        <w:div w:id="737674120">
          <w:marLeft w:val="0"/>
          <w:marRight w:val="0"/>
          <w:marTop w:val="0"/>
          <w:marBottom w:val="0"/>
          <w:divBdr>
            <w:top w:val="none" w:sz="0" w:space="0" w:color="auto"/>
            <w:left w:val="none" w:sz="0" w:space="0" w:color="auto"/>
            <w:bottom w:val="none" w:sz="0" w:space="0" w:color="auto"/>
            <w:right w:val="none" w:sz="0" w:space="0" w:color="auto"/>
          </w:divBdr>
        </w:div>
      </w:divsChild>
    </w:div>
    <w:div w:id="311447578">
      <w:bodyDiv w:val="1"/>
      <w:marLeft w:val="0"/>
      <w:marRight w:val="0"/>
      <w:marTop w:val="0"/>
      <w:marBottom w:val="0"/>
      <w:divBdr>
        <w:top w:val="none" w:sz="0" w:space="0" w:color="auto"/>
        <w:left w:val="none" w:sz="0" w:space="0" w:color="auto"/>
        <w:bottom w:val="none" w:sz="0" w:space="0" w:color="auto"/>
        <w:right w:val="none" w:sz="0" w:space="0" w:color="auto"/>
      </w:divBdr>
    </w:div>
    <w:div w:id="322664934">
      <w:bodyDiv w:val="1"/>
      <w:marLeft w:val="67"/>
      <w:marRight w:val="67"/>
      <w:marTop w:val="67"/>
      <w:marBottom w:val="17"/>
      <w:divBdr>
        <w:top w:val="none" w:sz="0" w:space="0" w:color="auto"/>
        <w:left w:val="none" w:sz="0" w:space="0" w:color="auto"/>
        <w:bottom w:val="none" w:sz="0" w:space="0" w:color="auto"/>
        <w:right w:val="none" w:sz="0" w:space="0" w:color="auto"/>
      </w:divBdr>
      <w:divsChild>
        <w:div w:id="146215617">
          <w:marLeft w:val="0"/>
          <w:marRight w:val="0"/>
          <w:marTop w:val="0"/>
          <w:marBottom w:val="0"/>
          <w:divBdr>
            <w:top w:val="none" w:sz="0" w:space="0" w:color="auto"/>
            <w:left w:val="none" w:sz="0" w:space="0" w:color="auto"/>
            <w:bottom w:val="none" w:sz="0" w:space="0" w:color="auto"/>
            <w:right w:val="none" w:sz="0" w:space="0" w:color="auto"/>
          </w:divBdr>
        </w:div>
        <w:div w:id="633222618">
          <w:marLeft w:val="0"/>
          <w:marRight w:val="0"/>
          <w:marTop w:val="0"/>
          <w:marBottom w:val="0"/>
          <w:divBdr>
            <w:top w:val="none" w:sz="0" w:space="0" w:color="auto"/>
            <w:left w:val="none" w:sz="0" w:space="0" w:color="auto"/>
            <w:bottom w:val="none" w:sz="0" w:space="0" w:color="auto"/>
            <w:right w:val="none" w:sz="0" w:space="0" w:color="auto"/>
          </w:divBdr>
        </w:div>
      </w:divsChild>
    </w:div>
    <w:div w:id="387651773">
      <w:bodyDiv w:val="1"/>
      <w:marLeft w:val="0"/>
      <w:marRight w:val="0"/>
      <w:marTop w:val="0"/>
      <w:marBottom w:val="0"/>
      <w:divBdr>
        <w:top w:val="none" w:sz="0" w:space="0" w:color="auto"/>
        <w:left w:val="none" w:sz="0" w:space="0" w:color="auto"/>
        <w:bottom w:val="none" w:sz="0" w:space="0" w:color="auto"/>
        <w:right w:val="none" w:sz="0" w:space="0" w:color="auto"/>
      </w:divBdr>
    </w:div>
    <w:div w:id="596641603">
      <w:bodyDiv w:val="1"/>
      <w:marLeft w:val="0"/>
      <w:marRight w:val="0"/>
      <w:marTop w:val="0"/>
      <w:marBottom w:val="0"/>
      <w:divBdr>
        <w:top w:val="none" w:sz="0" w:space="0" w:color="auto"/>
        <w:left w:val="none" w:sz="0" w:space="0" w:color="auto"/>
        <w:bottom w:val="none" w:sz="0" w:space="0" w:color="auto"/>
        <w:right w:val="none" w:sz="0" w:space="0" w:color="auto"/>
      </w:divBdr>
    </w:div>
    <w:div w:id="675380472">
      <w:bodyDiv w:val="1"/>
      <w:marLeft w:val="0"/>
      <w:marRight w:val="0"/>
      <w:marTop w:val="0"/>
      <w:marBottom w:val="0"/>
      <w:divBdr>
        <w:top w:val="none" w:sz="0" w:space="0" w:color="auto"/>
        <w:left w:val="none" w:sz="0" w:space="0" w:color="auto"/>
        <w:bottom w:val="none" w:sz="0" w:space="0" w:color="auto"/>
        <w:right w:val="none" w:sz="0" w:space="0" w:color="auto"/>
      </w:divBdr>
    </w:div>
    <w:div w:id="783621800">
      <w:bodyDiv w:val="1"/>
      <w:marLeft w:val="0"/>
      <w:marRight w:val="0"/>
      <w:marTop w:val="0"/>
      <w:marBottom w:val="0"/>
      <w:divBdr>
        <w:top w:val="none" w:sz="0" w:space="0" w:color="auto"/>
        <w:left w:val="none" w:sz="0" w:space="0" w:color="auto"/>
        <w:bottom w:val="none" w:sz="0" w:space="0" w:color="auto"/>
        <w:right w:val="none" w:sz="0" w:space="0" w:color="auto"/>
      </w:divBdr>
    </w:div>
    <w:div w:id="876506052">
      <w:bodyDiv w:val="1"/>
      <w:marLeft w:val="60"/>
      <w:marRight w:val="60"/>
      <w:marTop w:val="60"/>
      <w:marBottom w:val="15"/>
      <w:divBdr>
        <w:top w:val="none" w:sz="0" w:space="0" w:color="auto"/>
        <w:left w:val="none" w:sz="0" w:space="0" w:color="auto"/>
        <w:bottom w:val="none" w:sz="0" w:space="0" w:color="auto"/>
        <w:right w:val="none" w:sz="0" w:space="0" w:color="auto"/>
      </w:divBdr>
      <w:divsChild>
        <w:div w:id="84961982">
          <w:marLeft w:val="0"/>
          <w:marRight w:val="0"/>
          <w:marTop w:val="0"/>
          <w:marBottom w:val="0"/>
          <w:divBdr>
            <w:top w:val="none" w:sz="0" w:space="0" w:color="auto"/>
            <w:left w:val="none" w:sz="0" w:space="0" w:color="auto"/>
            <w:bottom w:val="none" w:sz="0" w:space="0" w:color="auto"/>
            <w:right w:val="none" w:sz="0" w:space="0" w:color="auto"/>
          </w:divBdr>
        </w:div>
        <w:div w:id="1122651558">
          <w:marLeft w:val="0"/>
          <w:marRight w:val="0"/>
          <w:marTop w:val="0"/>
          <w:marBottom w:val="0"/>
          <w:divBdr>
            <w:top w:val="none" w:sz="0" w:space="0" w:color="auto"/>
            <w:left w:val="none" w:sz="0" w:space="0" w:color="auto"/>
            <w:bottom w:val="none" w:sz="0" w:space="0" w:color="auto"/>
            <w:right w:val="none" w:sz="0" w:space="0" w:color="auto"/>
          </w:divBdr>
        </w:div>
      </w:divsChild>
    </w:div>
    <w:div w:id="1131825470">
      <w:bodyDiv w:val="1"/>
      <w:marLeft w:val="60"/>
      <w:marRight w:val="60"/>
      <w:marTop w:val="60"/>
      <w:marBottom w:val="15"/>
      <w:divBdr>
        <w:top w:val="none" w:sz="0" w:space="0" w:color="auto"/>
        <w:left w:val="none" w:sz="0" w:space="0" w:color="auto"/>
        <w:bottom w:val="none" w:sz="0" w:space="0" w:color="auto"/>
        <w:right w:val="none" w:sz="0" w:space="0" w:color="auto"/>
      </w:divBdr>
      <w:divsChild>
        <w:div w:id="1892500169">
          <w:marLeft w:val="0"/>
          <w:marRight w:val="0"/>
          <w:marTop w:val="0"/>
          <w:marBottom w:val="0"/>
          <w:divBdr>
            <w:top w:val="none" w:sz="0" w:space="0" w:color="auto"/>
            <w:left w:val="none" w:sz="0" w:space="0" w:color="auto"/>
            <w:bottom w:val="none" w:sz="0" w:space="0" w:color="auto"/>
            <w:right w:val="none" w:sz="0" w:space="0" w:color="auto"/>
          </w:divBdr>
        </w:div>
        <w:div w:id="1931816099">
          <w:marLeft w:val="0"/>
          <w:marRight w:val="0"/>
          <w:marTop w:val="0"/>
          <w:marBottom w:val="0"/>
          <w:divBdr>
            <w:top w:val="none" w:sz="0" w:space="0" w:color="auto"/>
            <w:left w:val="none" w:sz="0" w:space="0" w:color="auto"/>
            <w:bottom w:val="none" w:sz="0" w:space="0" w:color="auto"/>
            <w:right w:val="none" w:sz="0" w:space="0" w:color="auto"/>
          </w:divBdr>
        </w:div>
      </w:divsChild>
    </w:div>
    <w:div w:id="1255016489">
      <w:bodyDiv w:val="1"/>
      <w:marLeft w:val="0"/>
      <w:marRight w:val="0"/>
      <w:marTop w:val="0"/>
      <w:marBottom w:val="0"/>
      <w:divBdr>
        <w:top w:val="none" w:sz="0" w:space="0" w:color="auto"/>
        <w:left w:val="none" w:sz="0" w:space="0" w:color="auto"/>
        <w:bottom w:val="none" w:sz="0" w:space="0" w:color="auto"/>
        <w:right w:val="none" w:sz="0" w:space="0" w:color="auto"/>
      </w:divBdr>
      <w:divsChild>
        <w:div w:id="553548154">
          <w:marLeft w:val="0"/>
          <w:marRight w:val="0"/>
          <w:marTop w:val="0"/>
          <w:marBottom w:val="0"/>
          <w:divBdr>
            <w:top w:val="none" w:sz="0" w:space="0" w:color="auto"/>
            <w:left w:val="none" w:sz="0" w:space="0" w:color="auto"/>
            <w:bottom w:val="none" w:sz="0" w:space="0" w:color="auto"/>
            <w:right w:val="none" w:sz="0" w:space="0" w:color="auto"/>
          </w:divBdr>
        </w:div>
        <w:div w:id="1709069228">
          <w:marLeft w:val="0"/>
          <w:marRight w:val="0"/>
          <w:marTop w:val="0"/>
          <w:marBottom w:val="0"/>
          <w:divBdr>
            <w:top w:val="none" w:sz="0" w:space="0" w:color="auto"/>
            <w:left w:val="none" w:sz="0" w:space="0" w:color="auto"/>
            <w:bottom w:val="none" w:sz="0" w:space="0" w:color="auto"/>
            <w:right w:val="none" w:sz="0" w:space="0" w:color="auto"/>
          </w:divBdr>
        </w:div>
        <w:div w:id="5600849">
          <w:marLeft w:val="0"/>
          <w:marRight w:val="0"/>
          <w:marTop w:val="0"/>
          <w:marBottom w:val="0"/>
          <w:divBdr>
            <w:top w:val="none" w:sz="0" w:space="0" w:color="auto"/>
            <w:left w:val="none" w:sz="0" w:space="0" w:color="auto"/>
            <w:bottom w:val="none" w:sz="0" w:space="0" w:color="auto"/>
            <w:right w:val="none" w:sz="0" w:space="0" w:color="auto"/>
          </w:divBdr>
        </w:div>
        <w:div w:id="774328703">
          <w:marLeft w:val="0"/>
          <w:marRight w:val="0"/>
          <w:marTop w:val="0"/>
          <w:marBottom w:val="0"/>
          <w:divBdr>
            <w:top w:val="none" w:sz="0" w:space="0" w:color="auto"/>
            <w:left w:val="none" w:sz="0" w:space="0" w:color="auto"/>
            <w:bottom w:val="none" w:sz="0" w:space="0" w:color="auto"/>
            <w:right w:val="none" w:sz="0" w:space="0" w:color="auto"/>
          </w:divBdr>
        </w:div>
        <w:div w:id="337998350">
          <w:marLeft w:val="0"/>
          <w:marRight w:val="0"/>
          <w:marTop w:val="0"/>
          <w:marBottom w:val="0"/>
          <w:divBdr>
            <w:top w:val="none" w:sz="0" w:space="0" w:color="auto"/>
            <w:left w:val="none" w:sz="0" w:space="0" w:color="auto"/>
            <w:bottom w:val="none" w:sz="0" w:space="0" w:color="auto"/>
            <w:right w:val="none" w:sz="0" w:space="0" w:color="auto"/>
          </w:divBdr>
        </w:div>
        <w:div w:id="482696157">
          <w:marLeft w:val="0"/>
          <w:marRight w:val="0"/>
          <w:marTop w:val="0"/>
          <w:marBottom w:val="0"/>
          <w:divBdr>
            <w:top w:val="none" w:sz="0" w:space="0" w:color="auto"/>
            <w:left w:val="none" w:sz="0" w:space="0" w:color="auto"/>
            <w:bottom w:val="none" w:sz="0" w:space="0" w:color="auto"/>
            <w:right w:val="none" w:sz="0" w:space="0" w:color="auto"/>
          </w:divBdr>
        </w:div>
        <w:div w:id="1149401415">
          <w:marLeft w:val="0"/>
          <w:marRight w:val="0"/>
          <w:marTop w:val="0"/>
          <w:marBottom w:val="0"/>
          <w:divBdr>
            <w:top w:val="none" w:sz="0" w:space="0" w:color="auto"/>
            <w:left w:val="none" w:sz="0" w:space="0" w:color="auto"/>
            <w:bottom w:val="none" w:sz="0" w:space="0" w:color="auto"/>
            <w:right w:val="none" w:sz="0" w:space="0" w:color="auto"/>
          </w:divBdr>
        </w:div>
      </w:divsChild>
    </w:div>
    <w:div w:id="1346977749">
      <w:bodyDiv w:val="1"/>
      <w:marLeft w:val="67"/>
      <w:marRight w:val="67"/>
      <w:marTop w:val="67"/>
      <w:marBottom w:val="17"/>
      <w:divBdr>
        <w:top w:val="none" w:sz="0" w:space="0" w:color="auto"/>
        <w:left w:val="none" w:sz="0" w:space="0" w:color="auto"/>
        <w:bottom w:val="none" w:sz="0" w:space="0" w:color="auto"/>
        <w:right w:val="none" w:sz="0" w:space="0" w:color="auto"/>
      </w:divBdr>
      <w:divsChild>
        <w:div w:id="304706475">
          <w:marLeft w:val="0"/>
          <w:marRight w:val="0"/>
          <w:marTop w:val="0"/>
          <w:marBottom w:val="0"/>
          <w:divBdr>
            <w:top w:val="none" w:sz="0" w:space="0" w:color="auto"/>
            <w:left w:val="none" w:sz="0" w:space="0" w:color="auto"/>
            <w:bottom w:val="none" w:sz="0" w:space="0" w:color="auto"/>
            <w:right w:val="none" w:sz="0" w:space="0" w:color="auto"/>
          </w:divBdr>
        </w:div>
        <w:div w:id="459229808">
          <w:marLeft w:val="0"/>
          <w:marRight w:val="0"/>
          <w:marTop w:val="0"/>
          <w:marBottom w:val="0"/>
          <w:divBdr>
            <w:top w:val="none" w:sz="0" w:space="0" w:color="auto"/>
            <w:left w:val="none" w:sz="0" w:space="0" w:color="auto"/>
            <w:bottom w:val="none" w:sz="0" w:space="0" w:color="auto"/>
            <w:right w:val="none" w:sz="0" w:space="0" w:color="auto"/>
          </w:divBdr>
        </w:div>
        <w:div w:id="1208955187">
          <w:marLeft w:val="0"/>
          <w:marRight w:val="0"/>
          <w:marTop w:val="0"/>
          <w:marBottom w:val="0"/>
          <w:divBdr>
            <w:top w:val="none" w:sz="0" w:space="0" w:color="auto"/>
            <w:left w:val="none" w:sz="0" w:space="0" w:color="auto"/>
            <w:bottom w:val="none" w:sz="0" w:space="0" w:color="auto"/>
            <w:right w:val="none" w:sz="0" w:space="0" w:color="auto"/>
          </w:divBdr>
        </w:div>
        <w:div w:id="1653951410">
          <w:marLeft w:val="0"/>
          <w:marRight w:val="0"/>
          <w:marTop w:val="0"/>
          <w:marBottom w:val="0"/>
          <w:divBdr>
            <w:top w:val="none" w:sz="0" w:space="0" w:color="auto"/>
            <w:left w:val="none" w:sz="0" w:space="0" w:color="auto"/>
            <w:bottom w:val="none" w:sz="0" w:space="0" w:color="auto"/>
            <w:right w:val="none" w:sz="0" w:space="0" w:color="auto"/>
          </w:divBdr>
        </w:div>
        <w:div w:id="1752267176">
          <w:marLeft w:val="0"/>
          <w:marRight w:val="0"/>
          <w:marTop w:val="0"/>
          <w:marBottom w:val="0"/>
          <w:divBdr>
            <w:top w:val="none" w:sz="0" w:space="0" w:color="auto"/>
            <w:left w:val="none" w:sz="0" w:space="0" w:color="auto"/>
            <w:bottom w:val="none" w:sz="0" w:space="0" w:color="auto"/>
            <w:right w:val="none" w:sz="0" w:space="0" w:color="auto"/>
          </w:divBdr>
        </w:div>
        <w:div w:id="2128155198">
          <w:marLeft w:val="0"/>
          <w:marRight w:val="0"/>
          <w:marTop w:val="0"/>
          <w:marBottom w:val="0"/>
          <w:divBdr>
            <w:top w:val="none" w:sz="0" w:space="0" w:color="auto"/>
            <w:left w:val="none" w:sz="0" w:space="0" w:color="auto"/>
            <w:bottom w:val="none" w:sz="0" w:space="0" w:color="auto"/>
            <w:right w:val="none" w:sz="0" w:space="0" w:color="auto"/>
          </w:divBdr>
        </w:div>
      </w:divsChild>
    </w:div>
    <w:div w:id="1477185448">
      <w:bodyDiv w:val="1"/>
      <w:marLeft w:val="67"/>
      <w:marRight w:val="67"/>
      <w:marTop w:val="67"/>
      <w:marBottom w:val="17"/>
      <w:divBdr>
        <w:top w:val="none" w:sz="0" w:space="0" w:color="auto"/>
        <w:left w:val="none" w:sz="0" w:space="0" w:color="auto"/>
        <w:bottom w:val="none" w:sz="0" w:space="0" w:color="auto"/>
        <w:right w:val="none" w:sz="0" w:space="0" w:color="auto"/>
      </w:divBdr>
      <w:divsChild>
        <w:div w:id="1807312692">
          <w:marLeft w:val="0"/>
          <w:marRight w:val="0"/>
          <w:marTop w:val="0"/>
          <w:marBottom w:val="0"/>
          <w:divBdr>
            <w:top w:val="none" w:sz="0" w:space="0" w:color="auto"/>
            <w:left w:val="none" w:sz="0" w:space="0" w:color="auto"/>
            <w:bottom w:val="none" w:sz="0" w:space="0" w:color="auto"/>
            <w:right w:val="none" w:sz="0" w:space="0" w:color="auto"/>
          </w:divBdr>
        </w:div>
      </w:divsChild>
    </w:div>
    <w:div w:id="1501385340">
      <w:bodyDiv w:val="1"/>
      <w:marLeft w:val="0"/>
      <w:marRight w:val="0"/>
      <w:marTop w:val="0"/>
      <w:marBottom w:val="0"/>
      <w:divBdr>
        <w:top w:val="none" w:sz="0" w:space="0" w:color="auto"/>
        <w:left w:val="none" w:sz="0" w:space="0" w:color="auto"/>
        <w:bottom w:val="none" w:sz="0" w:space="0" w:color="auto"/>
        <w:right w:val="none" w:sz="0" w:space="0" w:color="auto"/>
      </w:divBdr>
    </w:div>
    <w:div w:id="1788695903">
      <w:bodyDiv w:val="1"/>
      <w:marLeft w:val="0"/>
      <w:marRight w:val="0"/>
      <w:marTop w:val="0"/>
      <w:marBottom w:val="0"/>
      <w:divBdr>
        <w:top w:val="none" w:sz="0" w:space="0" w:color="auto"/>
        <w:left w:val="none" w:sz="0" w:space="0" w:color="auto"/>
        <w:bottom w:val="none" w:sz="0" w:space="0" w:color="auto"/>
        <w:right w:val="none" w:sz="0" w:space="0" w:color="auto"/>
      </w:divBdr>
    </w:div>
    <w:div w:id="1816220179">
      <w:bodyDiv w:val="1"/>
      <w:marLeft w:val="60"/>
      <w:marRight w:val="60"/>
      <w:marTop w:val="60"/>
      <w:marBottom w:val="15"/>
      <w:divBdr>
        <w:top w:val="none" w:sz="0" w:space="0" w:color="auto"/>
        <w:left w:val="none" w:sz="0" w:space="0" w:color="auto"/>
        <w:bottom w:val="none" w:sz="0" w:space="0" w:color="auto"/>
        <w:right w:val="none" w:sz="0" w:space="0" w:color="auto"/>
      </w:divBdr>
      <w:divsChild>
        <w:div w:id="1367877514">
          <w:marLeft w:val="0"/>
          <w:marRight w:val="0"/>
          <w:marTop w:val="0"/>
          <w:marBottom w:val="0"/>
          <w:divBdr>
            <w:top w:val="none" w:sz="0" w:space="0" w:color="auto"/>
            <w:left w:val="none" w:sz="0" w:space="0" w:color="auto"/>
            <w:bottom w:val="none" w:sz="0" w:space="0" w:color="auto"/>
            <w:right w:val="none" w:sz="0" w:space="0" w:color="auto"/>
          </w:divBdr>
        </w:div>
        <w:div w:id="1462919093">
          <w:marLeft w:val="0"/>
          <w:marRight w:val="0"/>
          <w:marTop w:val="0"/>
          <w:marBottom w:val="0"/>
          <w:divBdr>
            <w:top w:val="none" w:sz="0" w:space="0" w:color="auto"/>
            <w:left w:val="none" w:sz="0" w:space="0" w:color="auto"/>
            <w:bottom w:val="none" w:sz="0" w:space="0" w:color="auto"/>
            <w:right w:val="none" w:sz="0" w:space="0" w:color="auto"/>
          </w:divBdr>
        </w:div>
      </w:divsChild>
    </w:div>
    <w:div w:id="2039962175">
      <w:bodyDiv w:val="1"/>
      <w:marLeft w:val="67"/>
      <w:marRight w:val="67"/>
      <w:marTop w:val="67"/>
      <w:marBottom w:val="17"/>
      <w:divBdr>
        <w:top w:val="none" w:sz="0" w:space="0" w:color="auto"/>
        <w:left w:val="none" w:sz="0" w:space="0" w:color="auto"/>
        <w:bottom w:val="none" w:sz="0" w:space="0" w:color="auto"/>
        <w:right w:val="none" w:sz="0" w:space="0" w:color="auto"/>
      </w:divBdr>
      <w:divsChild>
        <w:div w:id="1099258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F48E8-A16B-4F7F-95A5-B3834DEE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8</Pages>
  <Words>2062</Words>
  <Characters>11345</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CSPO</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O04813001</dc:creator>
  <cp:keywords/>
  <cp:lastModifiedBy>Geneviève Lessard</cp:lastModifiedBy>
  <cp:revision>11</cp:revision>
  <cp:lastPrinted>2018-11-28T21:16:00Z</cp:lastPrinted>
  <dcterms:created xsi:type="dcterms:W3CDTF">2024-05-23T13:36:00Z</dcterms:created>
  <dcterms:modified xsi:type="dcterms:W3CDTF">2024-06-15T11:02:00Z</dcterms:modified>
</cp:coreProperties>
</file>